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C63" w:rsidRPr="002A0C63" w:rsidRDefault="002A0C63" w:rsidP="002A0C63">
      <w:pPr>
        <w:pBdr>
          <w:bottom w:val="single" w:sz="12" w:space="1" w:color="auto"/>
        </w:pBdr>
        <w:jc w:val="center"/>
        <w:rPr>
          <w:b/>
          <w:bCs/>
          <w:sz w:val="28"/>
          <w:szCs w:val="28"/>
          <w:lang w:eastAsia="ru-RU"/>
        </w:rPr>
      </w:pPr>
      <w:r w:rsidRPr="002A0C63">
        <w:rPr>
          <w:b/>
          <w:bCs/>
          <w:sz w:val="28"/>
          <w:szCs w:val="28"/>
          <w:lang w:eastAsia="ru-RU"/>
        </w:rPr>
        <w:t>АДМИНИСТРАЦИЯ БОЛЬШЕСАЛЬСКОГО СЕЛЬСКОГО ПОСЕЛЕНИЯ</w:t>
      </w:r>
    </w:p>
    <w:p w:rsidR="002A0C63" w:rsidRDefault="002A0C63" w:rsidP="002A0C63">
      <w:pPr>
        <w:pStyle w:val="ConsNonformat"/>
        <w:ind w:right="0"/>
        <w:rPr>
          <w:rFonts w:ascii="Times New Roman" w:hAnsi="Times New Roman" w:cs="Times New Roman"/>
          <w:b/>
          <w:sz w:val="32"/>
          <w:szCs w:val="32"/>
        </w:rPr>
      </w:pPr>
    </w:p>
    <w:p w:rsidR="005B09FE" w:rsidRDefault="007156C3">
      <w:pPr>
        <w:pStyle w:val="ConsNonformat"/>
        <w:ind w:righ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5B09FE" w:rsidRDefault="007156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B09FE" w:rsidRDefault="00EE246E">
      <w:pPr>
        <w:jc w:val="both"/>
      </w:pPr>
      <w:r>
        <w:rPr>
          <w:sz w:val="28"/>
          <w:szCs w:val="28"/>
        </w:rPr>
        <w:t>14</w:t>
      </w:r>
      <w:r w:rsidR="000F0518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483977">
        <w:rPr>
          <w:sz w:val="28"/>
          <w:szCs w:val="28"/>
        </w:rPr>
        <w:t>.</w:t>
      </w:r>
      <w:r w:rsidR="00097CF2">
        <w:rPr>
          <w:sz w:val="28"/>
          <w:szCs w:val="28"/>
        </w:rPr>
        <w:t>202</w:t>
      </w:r>
      <w:r w:rsidR="001E289A">
        <w:rPr>
          <w:sz w:val="28"/>
          <w:szCs w:val="28"/>
        </w:rPr>
        <w:t>3</w:t>
      </w:r>
      <w:r w:rsidR="007156C3">
        <w:rPr>
          <w:sz w:val="28"/>
          <w:szCs w:val="28"/>
        </w:rPr>
        <w:t xml:space="preserve"> г. </w:t>
      </w:r>
      <w:r w:rsidR="007156C3">
        <w:rPr>
          <w:sz w:val="28"/>
          <w:szCs w:val="28"/>
        </w:rPr>
        <w:tab/>
        <w:t xml:space="preserve">     </w:t>
      </w:r>
      <w:r w:rsidR="00746851">
        <w:rPr>
          <w:sz w:val="28"/>
          <w:szCs w:val="28"/>
        </w:rPr>
        <w:t xml:space="preserve">                     </w:t>
      </w:r>
      <w:r w:rsidR="000B61DF">
        <w:rPr>
          <w:sz w:val="28"/>
          <w:szCs w:val="28"/>
        </w:rPr>
        <w:t xml:space="preserve">   </w:t>
      </w:r>
      <w:r w:rsidR="00746851">
        <w:rPr>
          <w:sz w:val="28"/>
          <w:szCs w:val="28"/>
        </w:rPr>
        <w:t xml:space="preserve">       №</w:t>
      </w:r>
      <w:r>
        <w:rPr>
          <w:sz w:val="28"/>
          <w:szCs w:val="28"/>
        </w:rPr>
        <w:t>259</w:t>
      </w:r>
      <w:r w:rsidR="008C1E1C">
        <w:rPr>
          <w:sz w:val="28"/>
          <w:szCs w:val="28"/>
        </w:rPr>
        <w:t xml:space="preserve">   </w:t>
      </w:r>
      <w:r w:rsidR="00B84B49">
        <w:rPr>
          <w:sz w:val="28"/>
          <w:szCs w:val="28"/>
        </w:rPr>
        <w:t xml:space="preserve"> </w:t>
      </w:r>
      <w:r w:rsidR="000B61DF">
        <w:rPr>
          <w:sz w:val="28"/>
          <w:szCs w:val="28"/>
        </w:rPr>
        <w:t xml:space="preserve">      </w:t>
      </w:r>
      <w:r w:rsidR="00746851">
        <w:rPr>
          <w:sz w:val="28"/>
          <w:szCs w:val="28"/>
        </w:rPr>
        <w:t xml:space="preserve">  </w:t>
      </w:r>
      <w:r w:rsidR="007156C3">
        <w:rPr>
          <w:sz w:val="28"/>
          <w:szCs w:val="28"/>
        </w:rPr>
        <w:t xml:space="preserve">                  </w:t>
      </w:r>
      <w:r w:rsidR="009E7C93">
        <w:rPr>
          <w:sz w:val="28"/>
          <w:szCs w:val="28"/>
        </w:rPr>
        <w:t xml:space="preserve">        </w:t>
      </w:r>
      <w:r w:rsidR="002A0C63">
        <w:rPr>
          <w:sz w:val="28"/>
          <w:szCs w:val="28"/>
        </w:rPr>
        <w:t xml:space="preserve">    </w:t>
      </w:r>
      <w:r w:rsidR="007156C3">
        <w:rPr>
          <w:sz w:val="28"/>
          <w:szCs w:val="28"/>
        </w:rPr>
        <w:t xml:space="preserve"> с.</w:t>
      </w:r>
      <w:r w:rsidR="009E7C93">
        <w:rPr>
          <w:sz w:val="28"/>
          <w:szCs w:val="28"/>
        </w:rPr>
        <w:t xml:space="preserve"> </w:t>
      </w:r>
      <w:r w:rsidR="002A0C63">
        <w:rPr>
          <w:sz w:val="28"/>
          <w:szCs w:val="28"/>
        </w:rPr>
        <w:t>Большие Салы</w:t>
      </w:r>
    </w:p>
    <w:p w:rsidR="005B09FE" w:rsidRDefault="005B09FE">
      <w:pPr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2550B4" w:rsidTr="002550B4">
        <w:tc>
          <w:tcPr>
            <w:tcW w:w="5665" w:type="dxa"/>
          </w:tcPr>
          <w:p w:rsidR="002550B4" w:rsidRPr="002550B4" w:rsidRDefault="002550B4" w:rsidP="002550B4">
            <w:pPr>
              <w:jc w:val="both"/>
              <w:rPr>
                <w:sz w:val="28"/>
                <w:szCs w:val="28"/>
              </w:rPr>
            </w:pPr>
            <w:r w:rsidRPr="002550B4">
              <w:rPr>
                <w:bCs/>
                <w:sz w:val="28"/>
                <w:szCs w:val="28"/>
              </w:rPr>
              <w:t>О внесении изменений в Постановление</w:t>
            </w:r>
            <w:r w:rsidR="00483977">
              <w:rPr>
                <w:bCs/>
                <w:sz w:val="28"/>
                <w:szCs w:val="28"/>
              </w:rPr>
              <w:t xml:space="preserve"> </w:t>
            </w:r>
            <w:r w:rsidRPr="002550B4">
              <w:rPr>
                <w:bCs/>
                <w:sz w:val="28"/>
                <w:szCs w:val="28"/>
              </w:rPr>
              <w:t>Администрации Большесальского сельского</w:t>
            </w:r>
            <w:r w:rsidR="00483977">
              <w:rPr>
                <w:bCs/>
                <w:sz w:val="28"/>
                <w:szCs w:val="28"/>
              </w:rPr>
              <w:t xml:space="preserve"> </w:t>
            </w:r>
            <w:r w:rsidRPr="002550B4">
              <w:rPr>
                <w:bCs/>
                <w:sz w:val="28"/>
                <w:szCs w:val="28"/>
              </w:rPr>
              <w:t>поселения от 16.12.2019г. № 152/1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550B4">
              <w:rPr>
                <w:bCs/>
                <w:sz w:val="28"/>
                <w:szCs w:val="28"/>
              </w:rPr>
              <w:t>«Об утверждении муниципальной программы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550B4">
              <w:rPr>
                <w:bCs/>
                <w:sz w:val="28"/>
                <w:szCs w:val="28"/>
              </w:rPr>
              <w:t>Большесальского сельского поселения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550B4">
              <w:rPr>
                <w:b/>
                <w:sz w:val="28"/>
                <w:szCs w:val="28"/>
              </w:rPr>
              <w:t>«</w:t>
            </w:r>
            <w:r w:rsidRPr="002550B4">
              <w:rPr>
                <w:sz w:val="28"/>
                <w:szCs w:val="28"/>
              </w:rPr>
              <w:t>Развитие транспортной системы</w:t>
            </w:r>
            <w:r w:rsidRPr="002550B4">
              <w:rPr>
                <w:b/>
                <w:sz w:val="28"/>
                <w:szCs w:val="28"/>
              </w:rPr>
              <w:t xml:space="preserve">»   </w:t>
            </w:r>
          </w:p>
          <w:p w:rsidR="002550B4" w:rsidRDefault="002550B4">
            <w:pPr>
              <w:rPr>
                <w:sz w:val="28"/>
                <w:szCs w:val="28"/>
              </w:rPr>
            </w:pPr>
          </w:p>
        </w:tc>
      </w:tr>
    </w:tbl>
    <w:p w:rsidR="002550B4" w:rsidRDefault="002550B4">
      <w:pPr>
        <w:rPr>
          <w:sz w:val="28"/>
          <w:szCs w:val="28"/>
        </w:rPr>
      </w:pPr>
    </w:p>
    <w:p w:rsidR="005B09FE" w:rsidRDefault="005B09FE">
      <w:pPr>
        <w:jc w:val="center"/>
        <w:rPr>
          <w:b/>
          <w:bCs/>
          <w:sz w:val="28"/>
          <w:szCs w:val="28"/>
        </w:rPr>
      </w:pPr>
    </w:p>
    <w:p w:rsidR="002550B4" w:rsidRPr="002550B4" w:rsidRDefault="002550B4" w:rsidP="002550B4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2550B4">
        <w:rPr>
          <w:sz w:val="28"/>
          <w:szCs w:val="28"/>
        </w:rPr>
        <w:t>В соответствии с Уставом муниципального образования «Большесальское сельское поселение», Постановлением Администрации Большесальского сельского поселения от 14.09.2018г № 128 «Об утверждении Порядка разработки, реализации и оценки эффективности муниципальных программ Большесальского сельского поселения» и распоряжением Администрации Большесальского сельского поселения от 12.10.2018 № 29 «Об утверждении Перечня муниципальных программ Большесальского сельского поселения Мясниковского района Ростовской области»,  Администрация Большесальского сельского поселения</w:t>
      </w:r>
    </w:p>
    <w:p w:rsidR="005B09FE" w:rsidRDefault="005B09FE">
      <w:pPr>
        <w:suppressAutoHyphens/>
        <w:autoSpaceDE w:val="0"/>
        <w:ind w:firstLine="709"/>
        <w:jc w:val="both"/>
        <w:rPr>
          <w:sz w:val="28"/>
          <w:szCs w:val="28"/>
        </w:rPr>
      </w:pPr>
    </w:p>
    <w:p w:rsidR="005B09FE" w:rsidRDefault="007156C3">
      <w:pPr>
        <w:suppressAutoHyphens/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3E109A" w:rsidRPr="003E109A" w:rsidRDefault="003E109A" w:rsidP="003E109A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</w:p>
    <w:p w:rsidR="002550B4" w:rsidRPr="002550B4" w:rsidRDefault="00537D41" w:rsidP="00BF7DF6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 w:rsidRPr="00537D41">
        <w:rPr>
          <w:bCs/>
          <w:sz w:val="28"/>
          <w:szCs w:val="28"/>
          <w:lang w:eastAsia="ru-RU"/>
        </w:rPr>
        <w:t xml:space="preserve">1. Внести изменения в муниципальную программу Большесальского сельского поселения </w:t>
      </w:r>
      <w:r w:rsidRPr="00537D41">
        <w:rPr>
          <w:bCs/>
          <w:color w:val="000000"/>
          <w:sz w:val="28"/>
          <w:szCs w:val="28"/>
          <w:lang w:eastAsia="ru-RU"/>
        </w:rPr>
        <w:t>«</w:t>
      </w:r>
      <w:r>
        <w:rPr>
          <w:bCs/>
          <w:sz w:val="28"/>
          <w:szCs w:val="28"/>
          <w:lang w:eastAsia="ru-RU"/>
        </w:rPr>
        <w:t>Развитие транспортной системы</w:t>
      </w:r>
      <w:r w:rsidRPr="00537D41">
        <w:rPr>
          <w:bCs/>
          <w:color w:val="000000"/>
          <w:sz w:val="28"/>
          <w:szCs w:val="28"/>
          <w:lang w:eastAsia="ru-RU"/>
        </w:rPr>
        <w:t>»</w:t>
      </w:r>
      <w:r w:rsidRPr="00537D41">
        <w:rPr>
          <w:bCs/>
          <w:spacing w:val="-1"/>
          <w:sz w:val="28"/>
          <w:szCs w:val="28"/>
          <w:lang w:eastAsia="ru-RU"/>
        </w:rPr>
        <w:t xml:space="preserve">, утвержденную постановлением Администрации Большесальского сельского поселения </w:t>
      </w:r>
      <w:r w:rsidRPr="00537D41">
        <w:rPr>
          <w:bCs/>
          <w:sz w:val="28"/>
          <w:szCs w:val="28"/>
          <w:lang w:eastAsia="ru-RU"/>
        </w:rPr>
        <w:t xml:space="preserve">от </w:t>
      </w:r>
      <w:r>
        <w:rPr>
          <w:bCs/>
          <w:sz w:val="28"/>
          <w:szCs w:val="28"/>
          <w:lang w:eastAsia="ru-RU"/>
        </w:rPr>
        <w:t>16</w:t>
      </w:r>
      <w:r w:rsidRPr="00537D41">
        <w:rPr>
          <w:bCs/>
          <w:sz w:val="28"/>
          <w:szCs w:val="28"/>
          <w:lang w:eastAsia="ru-RU"/>
        </w:rPr>
        <w:t>.12.201</w:t>
      </w:r>
      <w:r>
        <w:rPr>
          <w:bCs/>
          <w:sz w:val="28"/>
          <w:szCs w:val="28"/>
          <w:lang w:eastAsia="ru-RU"/>
        </w:rPr>
        <w:t>9</w:t>
      </w:r>
      <w:r w:rsidRPr="00537D41">
        <w:rPr>
          <w:bCs/>
          <w:sz w:val="28"/>
          <w:szCs w:val="28"/>
          <w:lang w:eastAsia="ru-RU"/>
        </w:rPr>
        <w:t xml:space="preserve">г. № </w:t>
      </w:r>
      <w:r>
        <w:rPr>
          <w:bCs/>
          <w:sz w:val="28"/>
          <w:szCs w:val="28"/>
          <w:lang w:eastAsia="ru-RU"/>
        </w:rPr>
        <w:t>152/1</w:t>
      </w:r>
      <w:r w:rsidR="002550B4" w:rsidRPr="002550B4">
        <w:rPr>
          <w:bCs/>
          <w:sz w:val="28"/>
          <w:szCs w:val="28"/>
          <w:lang w:eastAsia="ru-RU"/>
        </w:rPr>
        <w:t>, изложив в редакции согласно приложению, к настоящему постановлению.</w:t>
      </w:r>
    </w:p>
    <w:p w:rsidR="00AB4CC2" w:rsidRPr="00AB4CC2" w:rsidRDefault="00537D41" w:rsidP="00BF7DF6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 w:rsidRPr="00537D41">
        <w:rPr>
          <w:bCs/>
          <w:sz w:val="28"/>
          <w:szCs w:val="28"/>
          <w:lang w:eastAsia="ru-RU"/>
        </w:rPr>
        <w:t xml:space="preserve">2.  </w:t>
      </w:r>
      <w:r w:rsidR="00AB4CC2" w:rsidRPr="00AB4CC2">
        <w:rPr>
          <w:sz w:val="28"/>
          <w:szCs w:val="28"/>
          <w:lang w:eastAsia="ru-RU"/>
        </w:rPr>
        <w:t xml:space="preserve">Настоящее постановление вступает в силу с момента </w:t>
      </w:r>
      <w:r w:rsidR="001E289A">
        <w:rPr>
          <w:sz w:val="28"/>
          <w:szCs w:val="28"/>
          <w:lang w:eastAsia="ru-RU"/>
        </w:rPr>
        <w:t>подписания</w:t>
      </w:r>
      <w:r w:rsidR="00AB4CC2" w:rsidRPr="00AB4CC2">
        <w:rPr>
          <w:sz w:val="28"/>
          <w:szCs w:val="28"/>
          <w:lang w:eastAsia="ru-RU"/>
        </w:rPr>
        <w:t>.</w:t>
      </w:r>
    </w:p>
    <w:p w:rsidR="002550B4" w:rsidRPr="002550B4" w:rsidRDefault="00AB4CC2" w:rsidP="00BF7DF6">
      <w:pPr>
        <w:pStyle w:val="2"/>
        <w:spacing w:line="276" w:lineRule="auto"/>
        <w:ind w:firstLine="567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3</w:t>
      </w:r>
      <w:r w:rsidR="00537D41" w:rsidRPr="00537D41">
        <w:rPr>
          <w:bCs/>
          <w:sz w:val="28"/>
          <w:szCs w:val="28"/>
          <w:lang w:eastAsia="ru-RU"/>
        </w:rPr>
        <w:t xml:space="preserve">. </w:t>
      </w:r>
      <w:r w:rsidR="002550B4" w:rsidRPr="002550B4">
        <w:rPr>
          <w:bCs/>
          <w:sz w:val="28"/>
          <w:szCs w:val="28"/>
          <w:lang w:eastAsia="ru-RU"/>
        </w:rPr>
        <w:t xml:space="preserve">Контроль за выполнением настоящего постановления </w:t>
      </w:r>
      <w:r w:rsidR="001E289A">
        <w:rPr>
          <w:bCs/>
          <w:sz w:val="28"/>
          <w:szCs w:val="28"/>
          <w:lang w:eastAsia="ru-RU"/>
        </w:rPr>
        <w:t xml:space="preserve">возложить на ведущего специалиста Администрации Большесальского сельского поселения </w:t>
      </w:r>
      <w:proofErr w:type="spellStart"/>
      <w:r w:rsidR="001E289A">
        <w:rPr>
          <w:bCs/>
          <w:sz w:val="28"/>
          <w:szCs w:val="28"/>
          <w:lang w:eastAsia="ru-RU"/>
        </w:rPr>
        <w:t>Бахмутского</w:t>
      </w:r>
      <w:proofErr w:type="spellEnd"/>
      <w:r w:rsidR="001E289A">
        <w:rPr>
          <w:bCs/>
          <w:sz w:val="28"/>
          <w:szCs w:val="28"/>
          <w:lang w:eastAsia="ru-RU"/>
        </w:rPr>
        <w:t xml:space="preserve"> Б.С.</w:t>
      </w:r>
    </w:p>
    <w:p w:rsidR="00965DDB" w:rsidRDefault="00965DDB" w:rsidP="003E109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</w:p>
    <w:p w:rsidR="00B70900" w:rsidRDefault="00B70900" w:rsidP="003E109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</w:p>
    <w:p w:rsidR="00B70900" w:rsidRDefault="00B70900" w:rsidP="003E109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</w:p>
    <w:p w:rsidR="00965DDB" w:rsidRPr="003E109A" w:rsidRDefault="00965DDB" w:rsidP="003E109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</w:p>
    <w:p w:rsidR="00AB4CC2" w:rsidRPr="00AB4CC2" w:rsidRDefault="00097CF2" w:rsidP="00AB4CC2">
      <w:pPr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Г</w:t>
      </w:r>
      <w:r w:rsidR="00AB4CC2" w:rsidRPr="00AB4CC2">
        <w:rPr>
          <w:bCs/>
          <w:sz w:val="28"/>
          <w:szCs w:val="28"/>
          <w:lang w:eastAsia="ru-RU"/>
        </w:rPr>
        <w:t>лав</w:t>
      </w:r>
      <w:r>
        <w:rPr>
          <w:bCs/>
          <w:sz w:val="28"/>
          <w:szCs w:val="28"/>
          <w:lang w:eastAsia="ru-RU"/>
        </w:rPr>
        <w:t>а</w:t>
      </w:r>
      <w:r w:rsidR="00AB4CC2" w:rsidRPr="00AB4CC2">
        <w:rPr>
          <w:bCs/>
          <w:sz w:val="28"/>
          <w:szCs w:val="28"/>
          <w:lang w:eastAsia="ru-RU"/>
        </w:rPr>
        <w:t xml:space="preserve"> Администрации </w:t>
      </w:r>
    </w:p>
    <w:p w:rsidR="00AB4CC2" w:rsidRPr="00AB4CC2" w:rsidRDefault="00AB4CC2" w:rsidP="00AB4CC2">
      <w:pPr>
        <w:rPr>
          <w:bCs/>
          <w:sz w:val="28"/>
          <w:szCs w:val="28"/>
          <w:lang w:eastAsia="ru-RU"/>
        </w:rPr>
      </w:pPr>
      <w:r w:rsidRPr="00AB4CC2">
        <w:rPr>
          <w:bCs/>
          <w:sz w:val="28"/>
          <w:szCs w:val="28"/>
          <w:lang w:eastAsia="ru-RU"/>
        </w:rPr>
        <w:t xml:space="preserve">Большесальского сельского поселения                                    </w:t>
      </w:r>
      <w:r>
        <w:rPr>
          <w:bCs/>
          <w:sz w:val="28"/>
          <w:szCs w:val="28"/>
          <w:lang w:eastAsia="ru-RU"/>
        </w:rPr>
        <w:t xml:space="preserve">    </w:t>
      </w:r>
      <w:r w:rsidRPr="00AB4CC2">
        <w:rPr>
          <w:bCs/>
          <w:sz w:val="28"/>
          <w:szCs w:val="28"/>
          <w:lang w:eastAsia="ru-RU"/>
        </w:rPr>
        <w:t xml:space="preserve">         </w:t>
      </w:r>
      <w:r w:rsidR="00097CF2">
        <w:rPr>
          <w:bCs/>
          <w:sz w:val="28"/>
          <w:szCs w:val="28"/>
          <w:lang w:eastAsia="ru-RU"/>
        </w:rPr>
        <w:t xml:space="preserve">Н. Д. </w:t>
      </w:r>
      <w:proofErr w:type="spellStart"/>
      <w:r w:rsidR="00097CF2">
        <w:rPr>
          <w:bCs/>
          <w:sz w:val="28"/>
          <w:szCs w:val="28"/>
          <w:lang w:eastAsia="ru-RU"/>
        </w:rPr>
        <w:t>Джемилия</w:t>
      </w:r>
      <w:proofErr w:type="spellEnd"/>
    </w:p>
    <w:p w:rsidR="003E109A" w:rsidRPr="003E109A" w:rsidRDefault="003E109A" w:rsidP="003E109A">
      <w:pPr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</w:t>
      </w:r>
    </w:p>
    <w:p w:rsidR="003E109A" w:rsidRPr="003E109A" w:rsidRDefault="003E109A" w:rsidP="003E109A">
      <w:pPr>
        <w:rPr>
          <w:bCs/>
          <w:sz w:val="28"/>
          <w:szCs w:val="28"/>
          <w:lang w:eastAsia="ru-RU"/>
        </w:rPr>
      </w:pPr>
    </w:p>
    <w:p w:rsidR="003E109A" w:rsidRPr="003E109A" w:rsidRDefault="003E109A" w:rsidP="003E109A">
      <w:pPr>
        <w:rPr>
          <w:bCs/>
          <w:sz w:val="28"/>
          <w:szCs w:val="28"/>
          <w:lang w:eastAsia="ru-RU"/>
        </w:rPr>
      </w:pPr>
    </w:p>
    <w:p w:rsidR="00DA3D68" w:rsidRDefault="00DA3D68">
      <w:pPr>
        <w:jc w:val="right"/>
        <w:rPr>
          <w:bCs/>
          <w:sz w:val="28"/>
          <w:szCs w:val="28"/>
          <w:lang w:eastAsia="ru-RU"/>
        </w:rPr>
      </w:pPr>
    </w:p>
    <w:p w:rsidR="00AB4CC2" w:rsidRDefault="00AB4CC2">
      <w:pPr>
        <w:jc w:val="right"/>
        <w:rPr>
          <w:bCs/>
          <w:sz w:val="28"/>
          <w:szCs w:val="28"/>
          <w:lang w:eastAsia="ru-RU"/>
        </w:rPr>
      </w:pPr>
    </w:p>
    <w:p w:rsidR="001E289A" w:rsidRDefault="001E289A">
      <w:pPr>
        <w:jc w:val="right"/>
        <w:rPr>
          <w:bCs/>
          <w:sz w:val="28"/>
          <w:szCs w:val="28"/>
          <w:lang w:eastAsia="ru-RU"/>
        </w:rPr>
      </w:pPr>
    </w:p>
    <w:p w:rsidR="00AB4CC2" w:rsidRDefault="00AB4CC2">
      <w:pPr>
        <w:jc w:val="right"/>
        <w:rPr>
          <w:bCs/>
          <w:sz w:val="28"/>
          <w:szCs w:val="28"/>
          <w:lang w:eastAsia="ru-RU"/>
        </w:rPr>
      </w:pPr>
    </w:p>
    <w:p w:rsidR="005B09FE" w:rsidRDefault="007156C3">
      <w:pPr>
        <w:jc w:val="right"/>
      </w:pPr>
      <w:r>
        <w:lastRenderedPageBreak/>
        <w:t>Приложение</w:t>
      </w:r>
      <w:r w:rsidR="00D3671E">
        <w:t xml:space="preserve"> </w:t>
      </w:r>
    </w:p>
    <w:p w:rsidR="005B09FE" w:rsidRDefault="007156C3">
      <w:pPr>
        <w:jc w:val="right"/>
      </w:pPr>
      <w:r>
        <w:t xml:space="preserve">к постановлению Администрации </w:t>
      </w:r>
    </w:p>
    <w:p w:rsidR="005B09FE" w:rsidRDefault="002A0C63">
      <w:pPr>
        <w:jc w:val="right"/>
      </w:pPr>
      <w:r w:rsidRPr="002A0C63">
        <w:rPr>
          <w:bCs/>
        </w:rPr>
        <w:t>Большесальского</w:t>
      </w:r>
      <w:r w:rsidR="007156C3">
        <w:t xml:space="preserve"> сельского поселения</w:t>
      </w:r>
    </w:p>
    <w:p w:rsidR="005B09FE" w:rsidRDefault="007156C3">
      <w:pPr>
        <w:jc w:val="right"/>
      </w:pPr>
      <w:r>
        <w:t xml:space="preserve">от </w:t>
      </w:r>
      <w:r w:rsidR="002D4C73">
        <w:t>14</w:t>
      </w:r>
      <w:r w:rsidR="000F0518">
        <w:t>.1</w:t>
      </w:r>
      <w:r w:rsidR="002D4C73">
        <w:t>2</w:t>
      </w:r>
      <w:r w:rsidR="00483977">
        <w:t>.202</w:t>
      </w:r>
      <w:r w:rsidR="001E289A">
        <w:t>3</w:t>
      </w:r>
      <w:r w:rsidR="00483977">
        <w:t>г №</w:t>
      </w:r>
      <w:r w:rsidR="000F0518">
        <w:t>2</w:t>
      </w:r>
      <w:r w:rsidR="002D4C73">
        <w:t>59</w:t>
      </w:r>
    </w:p>
    <w:p w:rsidR="005B09FE" w:rsidRDefault="005B09FE">
      <w:pPr>
        <w:jc w:val="right"/>
      </w:pPr>
    </w:p>
    <w:p w:rsidR="005B09FE" w:rsidRDefault="005B09FE">
      <w:pPr>
        <w:jc w:val="right"/>
      </w:pPr>
    </w:p>
    <w:p w:rsidR="005B09FE" w:rsidRDefault="005B09FE">
      <w:pPr>
        <w:jc w:val="right"/>
      </w:pPr>
    </w:p>
    <w:p w:rsidR="005B09FE" w:rsidRDefault="005B09F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09FE" w:rsidRDefault="00B84B49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МУНИЦИПАЛЬНАЯ</w:t>
      </w:r>
      <w:r w:rsidR="007156C3">
        <w:rPr>
          <w:rFonts w:ascii="Times New Roman" w:hAnsi="Times New Roman" w:cs="Times New Roman"/>
          <w:sz w:val="32"/>
          <w:szCs w:val="32"/>
        </w:rPr>
        <w:t xml:space="preserve"> ПРОГРАММА</w:t>
      </w:r>
    </w:p>
    <w:p w:rsidR="005B09FE" w:rsidRDefault="007156C3">
      <w:pPr>
        <w:pStyle w:val="ConsPlusNormal"/>
        <w:widowControl/>
        <w:spacing w:line="360" w:lineRule="auto"/>
        <w:ind w:firstLine="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A0C63">
        <w:rPr>
          <w:rFonts w:ascii="Times New Roman" w:hAnsi="Times New Roman" w:cs="Times New Roman"/>
          <w:bCs/>
          <w:sz w:val="32"/>
          <w:szCs w:val="32"/>
        </w:rPr>
        <w:t>БОЛЬШЕСАЛЬСКОГО</w:t>
      </w:r>
      <w:r>
        <w:rPr>
          <w:rFonts w:ascii="Times New Roman" w:hAnsi="Times New Roman" w:cs="Times New Roman"/>
          <w:sz w:val="32"/>
          <w:szCs w:val="32"/>
        </w:rPr>
        <w:t xml:space="preserve"> СЕЛЬСКОГО ПОСЕЛЕНИЯ</w:t>
      </w:r>
    </w:p>
    <w:p w:rsidR="005B09FE" w:rsidRDefault="007156C3">
      <w:pPr>
        <w:pStyle w:val="ConsPlusNormal"/>
        <w:widowControl/>
        <w:spacing w:line="360" w:lineRule="auto"/>
        <w:ind w:firstLine="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РАЗВИТИЕ ТРАНСПОРТНОЙ СИСТЕМЫ</w:t>
      </w:r>
      <w:r>
        <w:rPr>
          <w:rFonts w:ascii="Times New Roman" w:hAnsi="Times New Roman" w:cs="Times New Roman"/>
          <w:b/>
          <w:sz w:val="32"/>
          <w:szCs w:val="32"/>
        </w:rPr>
        <w:t xml:space="preserve">»    </w:t>
      </w:r>
    </w:p>
    <w:p w:rsidR="005B09FE" w:rsidRDefault="007156C3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</w:t>
      </w: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7156C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5B09FE" w:rsidRDefault="007156C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ПАСПОРТ</w:t>
      </w:r>
    </w:p>
    <w:p w:rsidR="005B09FE" w:rsidRDefault="007156C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</w:t>
      </w:r>
      <w:r w:rsidR="002A0C63" w:rsidRPr="002A0C63">
        <w:rPr>
          <w:rFonts w:ascii="Times New Roman" w:hAnsi="Times New Roman" w:cs="Times New Roman"/>
          <w:b/>
          <w:bCs/>
          <w:sz w:val="24"/>
          <w:szCs w:val="24"/>
        </w:rPr>
        <w:t>Большесальского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</w:p>
    <w:p w:rsidR="005B09FE" w:rsidRDefault="007156C3">
      <w:pPr>
        <w:pStyle w:val="ConsPlusNormal"/>
        <w:widowControl/>
        <w:ind w:firstLine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«Развитие транспортной системы»                 </w:t>
      </w:r>
    </w:p>
    <w:p w:rsidR="005B09FE" w:rsidRDefault="005B09F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5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3960"/>
        <w:gridCol w:w="2185"/>
        <w:gridCol w:w="4305"/>
      </w:tblGrid>
      <w:tr w:rsidR="005B09FE">
        <w:trPr>
          <w:trHeight w:val="23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      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транспортной системы </w:t>
            </w:r>
            <w:r w:rsidR="002A0C63" w:rsidRPr="002A0C63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Большесальского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5B09FE">
        <w:trPr>
          <w:trHeight w:val="23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 w:rsidP="003E109A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A0C63" w:rsidRPr="002A0C63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Большесальского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5B09FE">
        <w:trPr>
          <w:trHeight w:val="275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Соисполнитель программы   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5B09FE">
        <w:trPr>
          <w:trHeight w:val="325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программы   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2A0C6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Администрация </w:t>
            </w:r>
            <w:r w:rsidRPr="002A0C63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Большесальского</w:t>
            </w:r>
            <w:r w:rsidR="007156C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(далее – Администрация поселения)</w:t>
            </w:r>
          </w:p>
        </w:tc>
      </w:tr>
      <w:tr w:rsidR="005B09FE">
        <w:trPr>
          <w:trHeight w:val="480"/>
        </w:trPr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муниципальной программы </w:t>
            </w:r>
            <w:r w:rsidR="002A0C63" w:rsidRPr="002A0C63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Большесальского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транспортной системы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(далее - Подпрограмма)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Развитие сети автомобильных дорог общего пользования местного значения.</w:t>
            </w:r>
          </w:p>
        </w:tc>
      </w:tr>
      <w:tr w:rsidR="005B09FE">
        <w:trPr>
          <w:trHeight w:val="480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Повышение безопасности дорожного движения.</w:t>
            </w:r>
          </w:p>
        </w:tc>
      </w:tr>
      <w:tr w:rsidR="005B09FE">
        <w:trPr>
          <w:trHeight w:val="23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Программно-целевые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инструменты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5B09FE">
        <w:trPr>
          <w:trHeight w:val="803"/>
        </w:trPr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Создание условий для развития современной и эффективной автомобильно-дорожной инфраструктуры  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устойчивого функционирования транспортной системы </w:t>
            </w:r>
            <w:r w:rsidR="002A0C63" w:rsidRPr="002A0C63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Большесальского</w:t>
            </w:r>
            <w:r w:rsidR="002A0C63" w:rsidRPr="002A0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поселения.</w:t>
            </w:r>
          </w:p>
        </w:tc>
      </w:tr>
      <w:tr w:rsidR="005B09FE">
        <w:trPr>
          <w:trHeight w:val="3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Повышение уровня безопасности движения.</w:t>
            </w:r>
          </w:p>
        </w:tc>
      </w:tr>
      <w:tr w:rsidR="005B09FE">
        <w:trPr>
          <w:trHeight w:val="1358"/>
        </w:trPr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Поддержание автомобильных дорог общего пользования местного значения и искусственных сооружений на них на уровне, соответствующем категории дороги, путем содержания дорог и сооружений на них.</w:t>
            </w:r>
          </w:p>
        </w:tc>
      </w:tr>
      <w:tr w:rsidR="005B09FE">
        <w:trPr>
          <w:trHeight w:val="885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Сохранение протяженности соответствующих нормативным требованиям автомобильных дорог общего пользования местного значения.</w:t>
            </w:r>
          </w:p>
        </w:tc>
      </w:tr>
      <w:tr w:rsidR="005B09FE">
        <w:trPr>
          <w:trHeight w:val="448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Улучшение транспортного обслуживания населения.</w:t>
            </w:r>
          </w:p>
        </w:tc>
      </w:tr>
      <w:tr w:rsidR="005B09FE">
        <w:trPr>
          <w:trHeight w:val="885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Сокращение количества лиц, погибших в результате дорожно-транспортных происшествий, снижение тяжести травм в дорожно-транспортных происшествиях.</w:t>
            </w:r>
          </w:p>
        </w:tc>
      </w:tr>
      <w:tr w:rsidR="005B09FE" w:rsidTr="00293AD3">
        <w:trPr>
          <w:trHeight w:val="459"/>
        </w:trPr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Целевые индикаторы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показатели программы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Доля протяженности автомобильных дорог общего пользования местного значения, не отвечающих нормативным    требованиям, в общей протяженности автомобильных дорог общего пользования местного значения, процент.</w:t>
            </w:r>
          </w:p>
        </w:tc>
      </w:tr>
      <w:tr w:rsidR="005B09FE" w:rsidTr="00293AD3">
        <w:trPr>
          <w:trHeight w:val="553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Количество лиц, погибших в результате дорожно-транспортных происшествий. </w:t>
            </w:r>
          </w:p>
        </w:tc>
      </w:tr>
      <w:tr w:rsidR="005B09FE" w:rsidTr="00293AD3">
        <w:trPr>
          <w:trHeight w:val="533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Тяжесть последствий в результате дорожно-транспортных происшествий.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B09FE">
        <w:trPr>
          <w:trHeight w:val="23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основе, этап реализации соответствует одному году</w:t>
            </w:r>
          </w:p>
        </w:tc>
      </w:tr>
      <w:tr w:rsidR="001E162E" w:rsidTr="00816A66">
        <w:trPr>
          <w:trHeight w:val="459"/>
        </w:trPr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162E" w:rsidRDefault="001E162E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программы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  <w:rPr>
                <w:highlight w:val="yellow"/>
              </w:rPr>
            </w:pPr>
            <w:r>
              <w:t>Общий объем финансирования Муниципальной программы на 2020 – 2026годы составляет -  55342,7</w:t>
            </w:r>
            <w:r w:rsidRPr="00D42A09">
              <w:rPr>
                <w:sz w:val="28"/>
                <w:szCs w:val="28"/>
              </w:rPr>
              <w:t xml:space="preserve"> </w:t>
            </w:r>
            <w:r>
              <w:t>тыс. рублей, в том числе по годам:</w:t>
            </w:r>
          </w:p>
        </w:tc>
      </w:tr>
      <w:tr w:rsidR="001E162E" w:rsidTr="00816A66">
        <w:trPr>
          <w:trHeight w:val="453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3977FD">
            <w:pPr>
              <w:jc w:val="both"/>
            </w:pPr>
            <w:r>
              <w:t xml:space="preserve">2020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>
            <w:pPr>
              <w:jc w:val="both"/>
            </w:pPr>
            <w:r>
              <w:t>5054,2 тыс. рублей;</w:t>
            </w:r>
          </w:p>
        </w:tc>
      </w:tr>
      <w:tr w:rsidR="001E162E" w:rsidTr="00816A66">
        <w:trPr>
          <w:trHeight w:val="53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3977FD">
            <w:pPr>
              <w:jc w:val="both"/>
            </w:pPr>
            <w:r>
              <w:t xml:space="preserve">2021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>
            <w:r>
              <w:t>6545,2 тыс. рублей;</w:t>
            </w:r>
          </w:p>
        </w:tc>
      </w:tr>
      <w:tr w:rsidR="001E162E" w:rsidTr="00816A66">
        <w:trPr>
          <w:trHeight w:val="453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3977FD">
            <w:pPr>
              <w:jc w:val="both"/>
            </w:pPr>
            <w:r>
              <w:t xml:space="preserve">2022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9646BB">
            <w:r>
              <w:t>8091,2 тыс. рублей;</w:t>
            </w:r>
          </w:p>
        </w:tc>
      </w:tr>
      <w:tr w:rsidR="001E162E" w:rsidTr="00816A66">
        <w:trPr>
          <w:trHeight w:val="453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3977FD">
            <w:pPr>
              <w:jc w:val="both"/>
            </w:pPr>
            <w:r>
              <w:t xml:space="preserve">2023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9646BB">
            <w:r>
              <w:t>12401,0 тыс. рублей;</w:t>
            </w:r>
          </w:p>
        </w:tc>
      </w:tr>
      <w:tr w:rsidR="001E162E" w:rsidTr="00816A66">
        <w:trPr>
          <w:trHeight w:val="453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3977FD">
            <w:pPr>
              <w:jc w:val="both"/>
            </w:pPr>
            <w:r>
              <w:t xml:space="preserve">2024 год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9646BB">
            <w:r>
              <w:t>9684,3 тыс. рублей;</w:t>
            </w:r>
          </w:p>
        </w:tc>
      </w:tr>
      <w:tr w:rsidR="001E162E" w:rsidTr="00816A66">
        <w:trPr>
          <w:trHeight w:val="453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8E6D9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8E6D98">
            <w:pPr>
              <w:jc w:val="both"/>
            </w:pPr>
            <w:r>
              <w:t>2025 год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8E6D98">
            <w:r>
              <w:t>6783,4 тыс. рублей;</w:t>
            </w:r>
          </w:p>
        </w:tc>
      </w:tr>
      <w:tr w:rsidR="001E162E" w:rsidTr="00816A66">
        <w:trPr>
          <w:trHeight w:val="453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>202</w:t>
            </w:r>
            <w:r>
              <w:t>6</w:t>
            </w:r>
            <w:r>
              <w:t xml:space="preserve"> год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r>
              <w:t>6783,4 тыс. рублей</w:t>
            </w:r>
            <w:r>
              <w:t>.</w:t>
            </w:r>
          </w:p>
        </w:tc>
      </w:tr>
      <w:tr w:rsidR="001E162E" w:rsidTr="00816A66">
        <w:trPr>
          <w:trHeight w:val="458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в том числе за счет средств областного бюджета – 3950,0 тыс. рублей, в том числе по годам: 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2020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rPr>
                <w:spacing w:val="-16"/>
              </w:rPr>
              <w:t xml:space="preserve">0,0  </w:t>
            </w:r>
            <w:r>
              <w:t>тыс. рублей;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2021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>0,0 тыс. рублей;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2022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>0,0 тыс. рублей;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2023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>1980,0 тыс. рублей;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2024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>1970,0 тыс. рублей;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 w:rsidRPr="008E6D98">
              <w:t>2025 год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 w:rsidRPr="008E6D98">
              <w:t>0,0 тыс. рублей</w:t>
            </w:r>
            <w:r>
              <w:t>;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 w:rsidRPr="008E6D98">
              <w:t>202</w:t>
            </w:r>
            <w:r>
              <w:t>6</w:t>
            </w:r>
            <w:r w:rsidRPr="008E6D98">
              <w:t xml:space="preserve"> год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Pr="008E6D98" w:rsidRDefault="001E162E" w:rsidP="001E162E">
            <w:pPr>
              <w:jc w:val="both"/>
            </w:pPr>
            <w:r>
              <w:t>0,0 тыс. рублей.</w:t>
            </w:r>
          </w:p>
        </w:tc>
      </w:tr>
      <w:tr w:rsidR="001E162E" w:rsidTr="00816A66">
        <w:trPr>
          <w:trHeight w:val="458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377FBB">
            <w:pPr>
              <w:jc w:val="both"/>
            </w:pPr>
            <w:r>
              <w:t xml:space="preserve">за счет средств бюджета Мясниковского района (далее бюджет района) – </w:t>
            </w:r>
            <w:r w:rsidR="00377FBB">
              <w:t xml:space="preserve">50991,9 </w:t>
            </w:r>
            <w:r>
              <w:t>тыс. рублей, в том числе по годам: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2020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>5054,2 тыс. рублей;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2021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r>
              <w:t>6545,2тыс. рублей;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2022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r>
              <w:t>8091,2 тыс. рублей;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2023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377FBB" w:rsidP="001E162E">
            <w:r>
              <w:t>10261,0</w:t>
            </w:r>
            <w:r w:rsidR="001E162E">
              <w:t xml:space="preserve"> тыс. рублей;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2024 год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377FBB" w:rsidP="001E162E">
            <w:r>
              <w:t>7473,5</w:t>
            </w:r>
            <w:r w:rsidR="001E162E">
              <w:t xml:space="preserve"> тыс. рублей;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 w:rsidRPr="008E6D98">
              <w:t>2025 год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r>
              <w:t>6783,4 тыс. рублей;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 w:rsidRPr="008E6D98">
              <w:t>202</w:t>
            </w:r>
            <w:r>
              <w:t>6</w:t>
            </w:r>
            <w:r w:rsidRPr="008E6D98">
              <w:t xml:space="preserve"> год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r>
              <w:t>6783,4 тыс. рублей.</w:t>
            </w:r>
          </w:p>
        </w:tc>
      </w:tr>
      <w:tr w:rsidR="001E162E" w:rsidTr="00816A66">
        <w:trPr>
          <w:trHeight w:val="458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за счет средств бюджета </w:t>
            </w:r>
            <w:r w:rsidRPr="002A0C63">
              <w:rPr>
                <w:bCs/>
              </w:rPr>
              <w:t>Большесальского</w:t>
            </w:r>
            <w:r>
              <w:t xml:space="preserve"> сельского поселения (далее бюджет поселения) – 400,8</w:t>
            </w:r>
            <w:r>
              <w:rPr>
                <w:color w:val="FF00FF"/>
              </w:rPr>
              <w:t xml:space="preserve"> </w:t>
            </w:r>
            <w:r>
              <w:t>тыс. рублей, в том числе по годам: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2020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rPr>
                <w:spacing w:val="-16"/>
              </w:rPr>
              <w:t xml:space="preserve">0,0  </w:t>
            </w:r>
            <w:r>
              <w:t>тыс. рублей;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2021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>0,0 тыс. рублей;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2022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>0,0 тыс. рублей;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2023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>160,0 тыс. рублей;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2024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>240,8 тыс. рублей;</w:t>
            </w:r>
          </w:p>
        </w:tc>
      </w:tr>
      <w:tr w:rsidR="001E162E" w:rsidTr="00213E98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 w:rsidRPr="008E6D98">
              <w:t>2025 год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 w:rsidRPr="008E6D98">
              <w:t>0,0 тыс. рублей</w:t>
            </w:r>
            <w:r>
              <w:t>;</w:t>
            </w:r>
          </w:p>
        </w:tc>
      </w:tr>
      <w:tr w:rsidR="001E162E" w:rsidTr="00AB4CC2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>2026</w:t>
            </w:r>
            <w:r w:rsidRPr="008E6D98">
              <w:t xml:space="preserve"> год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 w:rsidRPr="008E6D98">
              <w:t>0,0 тыс. рублей</w:t>
            </w:r>
            <w:r>
              <w:t>.</w:t>
            </w:r>
          </w:p>
        </w:tc>
      </w:tr>
      <w:tr w:rsidR="001E162E">
        <w:trPr>
          <w:trHeight w:val="473"/>
        </w:trPr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 программы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1. Развитая транспортная система, обеспечивающая стабильное развитие </w:t>
            </w:r>
            <w:r w:rsidRPr="002A0C63">
              <w:rPr>
                <w:bCs/>
              </w:rPr>
              <w:t>Большесальского</w:t>
            </w:r>
            <w:r>
              <w:t xml:space="preserve"> сельского поселения.</w:t>
            </w:r>
          </w:p>
        </w:tc>
      </w:tr>
      <w:tr w:rsidR="001E162E">
        <w:trPr>
          <w:trHeight w:val="967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2. Современная система  обеспечения безопасности дорожного движения на автомобильных дорогах общего пользования местного значения и улично-дорожной сети населенных пунктов в </w:t>
            </w:r>
            <w:r w:rsidRPr="002A0C63">
              <w:rPr>
                <w:bCs/>
              </w:rPr>
              <w:t>Большесальско</w:t>
            </w:r>
            <w:r>
              <w:rPr>
                <w:bCs/>
              </w:rPr>
              <w:t>м</w:t>
            </w:r>
            <w:r>
              <w:t xml:space="preserve"> сельском поселении.</w:t>
            </w:r>
          </w:p>
        </w:tc>
      </w:tr>
    </w:tbl>
    <w:p w:rsidR="005B09FE" w:rsidRDefault="005B09FE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E6D98" w:rsidRDefault="008E6D98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E6D98" w:rsidRDefault="008E6D98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7156C3">
      <w:pPr>
        <w:contextualSpacing/>
        <w:jc w:val="center"/>
        <w:rPr>
          <w:b/>
        </w:rPr>
      </w:pPr>
      <w:r>
        <w:rPr>
          <w:b/>
        </w:rPr>
        <w:t>Раздел 1. Общая характеристика текущего состояния</w:t>
      </w:r>
    </w:p>
    <w:p w:rsidR="005B09FE" w:rsidRDefault="007156C3">
      <w:pPr>
        <w:contextualSpacing/>
        <w:jc w:val="center"/>
        <w:rPr>
          <w:b/>
        </w:rPr>
      </w:pPr>
      <w:r>
        <w:rPr>
          <w:b/>
        </w:rPr>
        <w:t xml:space="preserve"> транспортной системы </w:t>
      </w:r>
      <w:r w:rsidR="002A0C63" w:rsidRPr="002A0C63">
        <w:rPr>
          <w:b/>
          <w:bCs/>
        </w:rPr>
        <w:t>Большесальского</w:t>
      </w:r>
      <w:r>
        <w:rPr>
          <w:b/>
        </w:rPr>
        <w:t xml:space="preserve"> сельского поселения.</w:t>
      </w:r>
    </w:p>
    <w:p w:rsidR="005B09FE" w:rsidRDefault="007156C3" w:rsidP="009E7C93">
      <w:pPr>
        <w:pStyle w:val="ConsPlusNormal"/>
        <w:widowControl/>
        <w:shd w:val="clear" w:color="auto" w:fill="FFFFFF" w:themeFill="background1"/>
        <w:ind w:firstLine="53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Расположение </w:t>
      </w:r>
      <w:r w:rsidR="002A0C63" w:rsidRPr="002A0C63">
        <w:rPr>
          <w:rFonts w:ascii="Times New Roman" w:hAnsi="Times New Roman" w:cs="Times New Roman"/>
          <w:bCs/>
          <w:sz w:val="24"/>
          <w:szCs w:val="24"/>
        </w:rPr>
        <w:t>Большесальского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(далее – поселение) в непосредственной близости к г. Ростову-на-Дону создает выгодные условия для развития дорожной и транспортной инфраструктуры.</w:t>
      </w:r>
    </w:p>
    <w:p w:rsidR="005B09FE" w:rsidRDefault="007156C3" w:rsidP="009E7C93">
      <w:pPr>
        <w:pStyle w:val="ConsPlusNormal"/>
        <w:widowControl/>
        <w:shd w:val="clear" w:color="auto" w:fill="FFFFFF" w:themeFill="background1"/>
        <w:ind w:firstLine="539"/>
        <w:jc w:val="both"/>
        <w:outlineLvl w:val="2"/>
      </w:pPr>
      <w:r>
        <w:rPr>
          <w:rFonts w:ascii="Times New Roman" w:hAnsi="Times New Roman" w:cs="Times New Roman"/>
          <w:sz w:val="24"/>
          <w:szCs w:val="24"/>
        </w:rPr>
        <w:t>Несмотря на общий рост экономических показателей в сфере транспорта, а также выго</w:t>
      </w:r>
      <w:r w:rsidR="00B84B49">
        <w:rPr>
          <w:rFonts w:ascii="Times New Roman" w:hAnsi="Times New Roman" w:cs="Times New Roman"/>
          <w:sz w:val="24"/>
          <w:szCs w:val="24"/>
        </w:rPr>
        <w:t xml:space="preserve">дное географическое положение, </w:t>
      </w:r>
      <w:r>
        <w:rPr>
          <w:rFonts w:ascii="Times New Roman" w:hAnsi="Times New Roman" w:cs="Times New Roman"/>
          <w:sz w:val="24"/>
          <w:szCs w:val="24"/>
        </w:rPr>
        <w:t>на территории поселения практически отсутствуют крупные складские комплексы и логистические терминалы, центры.</w:t>
      </w:r>
    </w:p>
    <w:p w:rsidR="005B09FE" w:rsidRDefault="007156C3" w:rsidP="009E7C93">
      <w:pPr>
        <w:pStyle w:val="ConsPlusNormal"/>
        <w:widowControl/>
        <w:shd w:val="clear" w:color="auto" w:fill="FFFFFF" w:themeFill="background1"/>
        <w:ind w:firstLine="53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транспортный комплекс поселения представлен автомобильным транспортом. </w:t>
      </w:r>
    </w:p>
    <w:p w:rsidR="005B09FE" w:rsidRDefault="007156C3" w:rsidP="009E7C93">
      <w:pPr>
        <w:pStyle w:val="ConsPlusNormal"/>
        <w:widowControl/>
        <w:shd w:val="clear" w:color="auto" w:fill="FFFFFF" w:themeFill="background1"/>
        <w:ind w:firstLine="53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современном этапе развития экономики автомобильный транспорт играет важнейшую роль в обеспечении экономического роста и социального развития поселения.</w:t>
      </w:r>
    </w:p>
    <w:p w:rsidR="005B09FE" w:rsidRDefault="007156C3">
      <w:pPr>
        <w:pStyle w:val="ConsPlusNormal"/>
        <w:widowControl/>
        <w:ind w:firstLine="53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Парк автотранспортных средств ежегодно увеличивается.</w:t>
      </w:r>
    </w:p>
    <w:p w:rsidR="005B09FE" w:rsidRDefault="007156C3">
      <w:pPr>
        <w:pStyle w:val="ConsPlusNormal"/>
        <w:widowControl/>
        <w:ind w:firstLine="53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Автомобильные дороги имеют важное стратегическое значение для транспортного комплекса </w:t>
      </w:r>
      <w:r w:rsidR="002A0C63" w:rsidRPr="002A0C63">
        <w:rPr>
          <w:rFonts w:ascii="Times New Roman" w:hAnsi="Times New Roman" w:cs="Times New Roman"/>
          <w:bCs/>
          <w:sz w:val="24"/>
          <w:szCs w:val="24"/>
        </w:rPr>
        <w:t>Большесальского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9E7C93" w:rsidRPr="009E7C93" w:rsidRDefault="009E7C93" w:rsidP="009E7C93">
      <w:pPr>
        <w:autoSpaceDE w:val="0"/>
        <w:autoSpaceDN w:val="0"/>
        <w:adjustRightInd w:val="0"/>
        <w:spacing w:line="276" w:lineRule="auto"/>
        <w:ind w:firstLine="567"/>
        <w:jc w:val="both"/>
        <w:outlineLvl w:val="4"/>
        <w:rPr>
          <w:lang w:eastAsia="ru-RU"/>
        </w:rPr>
      </w:pPr>
      <w:r w:rsidRPr="009E7C93">
        <w:rPr>
          <w:lang w:eastAsia="ru-RU"/>
        </w:rPr>
        <w:t xml:space="preserve">Территорию поселения пересекает федеральная магистраль, автодороги регионального, межмуниципального и местного значения северный объезд г. Ростова-на-Дону, соединяющий трассы М-4 и М-23. </w:t>
      </w:r>
    </w:p>
    <w:p w:rsidR="009E7C93" w:rsidRPr="009E7C93" w:rsidRDefault="009E7C93" w:rsidP="009E7C93">
      <w:pPr>
        <w:autoSpaceDE w:val="0"/>
        <w:autoSpaceDN w:val="0"/>
        <w:adjustRightInd w:val="0"/>
        <w:spacing w:line="276" w:lineRule="auto"/>
        <w:ind w:firstLine="567"/>
        <w:jc w:val="both"/>
        <w:outlineLvl w:val="4"/>
        <w:rPr>
          <w:lang w:eastAsia="ru-RU"/>
        </w:rPr>
      </w:pPr>
      <w:r w:rsidRPr="009E7C93">
        <w:rPr>
          <w:lang w:eastAsia="ru-RU"/>
        </w:rPr>
        <w:t>Протяженность автомобильных дорог общего пользования в Большесальском</w:t>
      </w:r>
      <w:r w:rsidR="00B84B49">
        <w:rPr>
          <w:lang w:eastAsia="ru-RU"/>
        </w:rPr>
        <w:t xml:space="preserve"> сельском поселении составляет </w:t>
      </w:r>
      <w:r w:rsidR="001E2AB3">
        <w:rPr>
          <w:lang w:eastAsia="ru-RU"/>
        </w:rPr>
        <w:t>44,4</w:t>
      </w:r>
      <w:r w:rsidRPr="009E7C93">
        <w:rPr>
          <w:lang w:eastAsia="ru-RU"/>
        </w:rPr>
        <w:t xml:space="preserve"> километра, в том числе протяженность</w:t>
      </w:r>
      <w:r w:rsidRPr="009E7C93">
        <w:rPr>
          <w:color w:val="000000"/>
          <w:lang w:eastAsia="ru-RU"/>
        </w:rPr>
        <w:t xml:space="preserve"> </w:t>
      </w:r>
      <w:proofErr w:type="spellStart"/>
      <w:r w:rsidRPr="009E7C93">
        <w:rPr>
          <w:lang w:eastAsia="ru-RU"/>
        </w:rPr>
        <w:t>внутрипоселковых</w:t>
      </w:r>
      <w:proofErr w:type="spellEnd"/>
      <w:r w:rsidRPr="009E7C93">
        <w:rPr>
          <w:lang w:eastAsia="ru-RU"/>
        </w:rPr>
        <w:t xml:space="preserve"> дорог с твердым покрытием – </w:t>
      </w:r>
      <w:r w:rsidR="00995468">
        <w:rPr>
          <w:lang w:eastAsia="ru-RU"/>
        </w:rPr>
        <w:t>24,8</w:t>
      </w:r>
      <w:r w:rsidR="001E289A">
        <w:rPr>
          <w:lang w:eastAsia="ru-RU"/>
        </w:rPr>
        <w:t xml:space="preserve"> километров</w:t>
      </w:r>
      <w:r w:rsidRPr="009E7C93">
        <w:rPr>
          <w:lang w:eastAsia="ru-RU"/>
        </w:rPr>
        <w:t>.</w:t>
      </w:r>
    </w:p>
    <w:p w:rsidR="009E7C93" w:rsidRPr="009E7C93" w:rsidRDefault="009E7C93" w:rsidP="009E7C93">
      <w:pPr>
        <w:autoSpaceDE w:val="0"/>
        <w:autoSpaceDN w:val="0"/>
        <w:adjustRightInd w:val="0"/>
        <w:spacing w:line="276" w:lineRule="auto"/>
        <w:ind w:firstLine="567"/>
        <w:jc w:val="both"/>
        <w:outlineLvl w:val="4"/>
        <w:rPr>
          <w:lang w:eastAsia="ru-RU"/>
        </w:rPr>
      </w:pPr>
      <w:r w:rsidRPr="009E7C93">
        <w:rPr>
          <w:lang w:eastAsia="ru-RU"/>
        </w:rPr>
        <w:t xml:space="preserve">Доля протяженности автомобильных дорог общего пользования местного значения, не отвечающих нормативным требованиям, составляет </w:t>
      </w:r>
      <w:r w:rsidR="00995468">
        <w:rPr>
          <w:lang w:eastAsia="ru-RU"/>
        </w:rPr>
        <w:t xml:space="preserve">44 </w:t>
      </w:r>
      <w:r w:rsidRPr="009E7C93">
        <w:rPr>
          <w:lang w:eastAsia="ru-RU"/>
        </w:rPr>
        <w:t xml:space="preserve">процента. </w:t>
      </w:r>
    </w:p>
    <w:p w:rsidR="005B09FE" w:rsidRPr="003977FD" w:rsidRDefault="009E7C93" w:rsidP="009E7C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56C3">
        <w:rPr>
          <w:rFonts w:ascii="Times New Roman" w:hAnsi="Times New Roman" w:cs="Times New Roman"/>
          <w:sz w:val="24"/>
          <w:szCs w:val="24"/>
        </w:rPr>
        <w:t>Состояние сети дорог определяется своевременностью, полнотой и качеством выполнения работ по содержанию, ремонту, капитальному ремонту и реконструкции дорог и зависит напрямую от объемов финансирования и стратегии распределения финансовых ресурсов в условиях их ограниченных объемов.</w:t>
      </w:r>
    </w:p>
    <w:p w:rsidR="005B09FE" w:rsidRDefault="007156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Недофинансирование дорожной отрасли в условиях постоянного роста интенсивности движения, изменения состава движения в сторону увеличения грузоподъемности транспортных средств приводит к несоблюдению межремонтных сроков, накоплению количества не отремонтированных участков, увеличению количества участков с уровнем загрузки выше нормативного и участков с неудовлетворительным транспортно-эксплуатационным состоянием, на которых необходимо проведение реконструкции и капитального ремонта.</w:t>
      </w:r>
    </w:p>
    <w:p w:rsidR="005B09FE" w:rsidRDefault="007156C3">
      <w:pPr>
        <w:widowControl w:val="0"/>
        <w:autoSpaceDE w:val="0"/>
        <w:ind w:firstLine="540"/>
        <w:jc w:val="both"/>
      </w:pPr>
      <w:r>
        <w:t>Учитывая вышеизложенное, в условиях острой нехватки средств на строительство, реконструкцию, капитальный ремонт</w:t>
      </w:r>
      <w:r w:rsidR="00B84B49">
        <w:t xml:space="preserve">, </w:t>
      </w:r>
      <w:r>
        <w:t>ремонт и содержание дорог общего пользования стоит задача их оптимального использования с целью максимально возможного снижения количества проблемных участков автомобильных дорог и сооружений на них.</w:t>
      </w:r>
    </w:p>
    <w:p w:rsidR="005B09FE" w:rsidRDefault="005B09F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09FE" w:rsidRDefault="007156C3">
      <w:pPr>
        <w:widowControl w:val="0"/>
        <w:autoSpaceDE w:val="0"/>
        <w:jc w:val="center"/>
        <w:outlineLvl w:val="1"/>
        <w:rPr>
          <w:b/>
        </w:rPr>
      </w:pPr>
      <w:r>
        <w:rPr>
          <w:b/>
        </w:rPr>
        <w:t xml:space="preserve">Раздел 2. Цели, задачи и показатели (индикаторы), основные </w:t>
      </w:r>
    </w:p>
    <w:p w:rsidR="005B09FE" w:rsidRDefault="00B84B49">
      <w:pPr>
        <w:widowControl w:val="0"/>
        <w:autoSpaceDE w:val="0"/>
        <w:jc w:val="center"/>
        <w:outlineLvl w:val="1"/>
      </w:pPr>
      <w:r>
        <w:rPr>
          <w:b/>
        </w:rPr>
        <w:t>ожидаемые конечные</w:t>
      </w:r>
      <w:r w:rsidR="007156C3">
        <w:rPr>
          <w:b/>
        </w:rPr>
        <w:t xml:space="preserve"> результаты, сроки и этапы реализации программы.</w:t>
      </w:r>
    </w:p>
    <w:p w:rsidR="005B09FE" w:rsidRDefault="007156C3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Основными целями программы является создание условий для развития современной и </w:t>
      </w:r>
      <w:proofErr w:type="gramStart"/>
      <w:r w:rsidR="00D42A09">
        <w:rPr>
          <w:rFonts w:ascii="Times New Roman" w:hAnsi="Times New Roman" w:cs="Times New Roman"/>
          <w:sz w:val="24"/>
          <w:szCs w:val="24"/>
        </w:rPr>
        <w:t>эффективной автомобильно-дорожной инфраструктуры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устойчивого функционирования транспортной системы поселения, обеспечивающей ускорение товародвижения и снижение транспортных издержек в экономике, повышение уровня безопасности движения.</w:t>
      </w:r>
    </w:p>
    <w:p w:rsidR="005B09FE" w:rsidRDefault="007156C3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Для достижения основных целей программы необходимо решить следующие задачи:</w:t>
      </w:r>
    </w:p>
    <w:p w:rsidR="005B09FE" w:rsidRDefault="007156C3" w:rsidP="008311F7">
      <w:pPr>
        <w:pStyle w:val="ConsPlusNormal"/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поддержание автомобильных дорог общего пользования местного значения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внутрипоселковых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и искусственных сооружений на них на уровне, соответствующем категории дороги, путем содержания дорог и сооружений на них;</w:t>
      </w:r>
    </w:p>
    <w:p w:rsidR="005B09FE" w:rsidRDefault="007156C3" w:rsidP="008311F7">
      <w:pPr>
        <w:pStyle w:val="ConsPlusNormal"/>
        <w:widowControl/>
        <w:numPr>
          <w:ilvl w:val="0"/>
          <w:numId w:val="3"/>
        </w:numPr>
        <w:ind w:left="0" w:firstLine="426"/>
        <w:jc w:val="both"/>
      </w:pPr>
      <w:r>
        <w:rPr>
          <w:rFonts w:ascii="Times New Roman" w:hAnsi="Times New Roman" w:cs="Times New Roman"/>
          <w:sz w:val="24"/>
          <w:szCs w:val="24"/>
        </w:rPr>
        <w:t>сохранение протяженности соответствующих нормативным требованиям автомобильных дорог общего пользов</w:t>
      </w:r>
      <w:r w:rsidR="00D632B3">
        <w:rPr>
          <w:rFonts w:ascii="Times New Roman" w:hAnsi="Times New Roman" w:cs="Times New Roman"/>
          <w:sz w:val="24"/>
          <w:szCs w:val="24"/>
        </w:rPr>
        <w:t xml:space="preserve">ания местного значения за счет </w:t>
      </w:r>
      <w:r>
        <w:rPr>
          <w:rFonts w:ascii="Times New Roman" w:hAnsi="Times New Roman" w:cs="Times New Roman"/>
          <w:sz w:val="24"/>
          <w:szCs w:val="24"/>
        </w:rPr>
        <w:t>реконструкции и капитального ремонта автомобильных дорог и искусственных сооружений на них с увеличением их пропускной способности и улучшением условий движения автотранспорта;</w:t>
      </w:r>
    </w:p>
    <w:p w:rsidR="005B09FE" w:rsidRDefault="007156C3" w:rsidP="008311F7">
      <w:pPr>
        <w:pStyle w:val="ac"/>
        <w:widowControl w:val="0"/>
        <w:numPr>
          <w:ilvl w:val="0"/>
          <w:numId w:val="3"/>
        </w:numPr>
        <w:autoSpaceDE w:val="0"/>
        <w:ind w:left="0" w:firstLine="426"/>
        <w:jc w:val="both"/>
      </w:pPr>
      <w:r>
        <w:t>улучшение транспортного обслуживания населения;</w:t>
      </w:r>
    </w:p>
    <w:p w:rsidR="005B09FE" w:rsidRDefault="007156C3" w:rsidP="008311F7">
      <w:pPr>
        <w:pStyle w:val="ac"/>
        <w:widowControl w:val="0"/>
        <w:numPr>
          <w:ilvl w:val="0"/>
          <w:numId w:val="3"/>
        </w:numPr>
        <w:autoSpaceDE w:val="0"/>
        <w:ind w:left="0" w:firstLine="426"/>
        <w:jc w:val="both"/>
      </w:pPr>
      <w:r>
        <w:t xml:space="preserve">сокращение количества лиц, погибших в результате дорожно-транспортных происшествий, снижение тяжести травм в дорожно-транспортных происшествиях. </w:t>
      </w:r>
    </w:p>
    <w:p w:rsidR="005B09FE" w:rsidRDefault="007156C3">
      <w:pPr>
        <w:widowControl w:val="0"/>
        <w:autoSpaceDE w:val="0"/>
        <w:ind w:firstLine="540"/>
        <w:jc w:val="both"/>
      </w:pPr>
      <w:r>
        <w:t>Сведения о показателях (индикаторах) программы, подпрограмм и их значениях приведены в приложении №1 к программе.</w:t>
      </w:r>
    </w:p>
    <w:p w:rsidR="005B09FE" w:rsidRDefault="007156C3">
      <w:pPr>
        <w:widowControl w:val="0"/>
        <w:autoSpaceDE w:val="0"/>
        <w:ind w:firstLine="540"/>
        <w:jc w:val="both"/>
      </w:pPr>
      <w:r>
        <w:t>Сведения о показателях, включенных в федеральный (региональный) план статистических работ приведены в приложении №2 к программе.</w:t>
      </w:r>
    </w:p>
    <w:p w:rsidR="005B09FE" w:rsidRDefault="007156C3">
      <w:pPr>
        <w:widowControl w:val="0"/>
        <w:autoSpaceDE w:val="0"/>
        <w:ind w:firstLine="540"/>
        <w:jc w:val="both"/>
      </w:pPr>
      <w:r>
        <w:t>Сведения о методике расчета показателя (индикатора) программы приведены в приложении №3 к Программе.</w:t>
      </w:r>
    </w:p>
    <w:p w:rsidR="005B09FE" w:rsidRDefault="007156C3">
      <w:pPr>
        <w:widowControl w:val="0"/>
        <w:autoSpaceDE w:val="0"/>
        <w:ind w:firstLine="540"/>
        <w:jc w:val="both"/>
      </w:pPr>
      <w:r>
        <w:t xml:space="preserve">Поскольку мероприятия, связанные с содержанием, ремонтом и капитальным ремонтом носят постоянный, непрерывный характер, а мероприятия по реконструкции и строительству дорог имеют длительный производственный цикл, а финансирование планируемых мероприятий зависит от возможности дорожного фонда </w:t>
      </w:r>
      <w:r w:rsidR="002A0C63" w:rsidRPr="002A0C63">
        <w:rPr>
          <w:bCs/>
        </w:rPr>
        <w:t>Большесальского</w:t>
      </w:r>
      <w:r>
        <w:t xml:space="preserve"> сельского поселения, то в пределах срока действия программы этап реализации соответствует одному году.</w:t>
      </w:r>
    </w:p>
    <w:p w:rsidR="005B09FE" w:rsidRDefault="005B09FE">
      <w:pPr>
        <w:widowControl w:val="0"/>
        <w:autoSpaceDE w:val="0"/>
        <w:ind w:firstLine="709"/>
        <w:jc w:val="both"/>
      </w:pPr>
    </w:p>
    <w:p w:rsidR="005B09FE" w:rsidRDefault="007156C3">
      <w:pPr>
        <w:widowControl w:val="0"/>
        <w:autoSpaceDE w:val="0"/>
        <w:jc w:val="center"/>
        <w:outlineLvl w:val="1"/>
      </w:pPr>
      <w:r>
        <w:rPr>
          <w:b/>
        </w:rPr>
        <w:t>Раздел 3. Обоснование выделения подпрограмм.</w:t>
      </w:r>
    </w:p>
    <w:p w:rsidR="005B09FE" w:rsidRDefault="007156C3">
      <w:pPr>
        <w:widowControl w:val="0"/>
        <w:autoSpaceDE w:val="0"/>
        <w:ind w:firstLine="540"/>
        <w:jc w:val="both"/>
      </w:pPr>
      <w:r>
        <w:t>Достижение целей программы и решение ее задач осуществляется в рамках двух подпрограмм «Развитие сети автомобильных дорог общего п</w:t>
      </w:r>
      <w:r w:rsidR="00B84B49">
        <w:t>ользования местного значения» и</w:t>
      </w:r>
      <w:r>
        <w:t xml:space="preserve"> «Повышения безопасности дорожного движения».</w:t>
      </w:r>
    </w:p>
    <w:p w:rsidR="005B09FE" w:rsidRDefault="007156C3">
      <w:pPr>
        <w:widowControl w:val="0"/>
        <w:autoSpaceDE w:val="0"/>
        <w:ind w:firstLine="540"/>
        <w:jc w:val="both"/>
      </w:pPr>
      <w:r>
        <w:t>Обоснованность их выделения в программе обусловлена использованием программно-целевого метода при ее формировании и определяется следующими факторами:</w:t>
      </w:r>
    </w:p>
    <w:p w:rsidR="005B09FE" w:rsidRDefault="007156C3" w:rsidP="008311F7">
      <w:pPr>
        <w:pStyle w:val="ac"/>
        <w:widowControl w:val="0"/>
        <w:numPr>
          <w:ilvl w:val="0"/>
          <w:numId w:val="3"/>
        </w:numPr>
        <w:autoSpaceDE w:val="0"/>
        <w:ind w:left="0" w:firstLine="426"/>
        <w:jc w:val="both"/>
      </w:pPr>
      <w:r>
        <w:t>необходимостью системного подхода к формированию комплекса взаимосогласованных по ресурсам и срокам инвестиционных проектов развития транспортной системы, реализация которых позволит получить не только отраслевой эффект, но и приведет к существенным позитивным социально-экономическим последствиям для поселения в целом;</w:t>
      </w:r>
    </w:p>
    <w:p w:rsidR="005B09FE" w:rsidRDefault="007156C3" w:rsidP="008311F7">
      <w:pPr>
        <w:pStyle w:val="ac"/>
        <w:widowControl w:val="0"/>
        <w:numPr>
          <w:ilvl w:val="0"/>
          <w:numId w:val="3"/>
        </w:numPr>
        <w:autoSpaceDE w:val="0"/>
        <w:ind w:left="0" w:firstLine="426"/>
        <w:jc w:val="both"/>
      </w:pPr>
      <w:r>
        <w:t>возможностью концентрации ресурсов на приоритетных задачах, направленных на решение системной проблемы в целом и создание условий для комплексного развития отдельных направлений автодорожного комплекса, автомобильного транспорта;</w:t>
      </w:r>
    </w:p>
    <w:p w:rsidR="005B09FE" w:rsidRDefault="007156C3" w:rsidP="008311F7">
      <w:pPr>
        <w:pStyle w:val="ac"/>
        <w:widowControl w:val="0"/>
        <w:numPr>
          <w:ilvl w:val="0"/>
          <w:numId w:val="3"/>
        </w:numPr>
        <w:autoSpaceDE w:val="0"/>
        <w:ind w:left="0" w:firstLine="426"/>
        <w:jc w:val="both"/>
      </w:pPr>
      <w:r>
        <w:t>высокой капиталоемкостью и длительными сроками окупаемости инвестиционных проектов развития транспортной инфраструктуры, что определяет их низкую инвестиционную привлекательность для бизнеса и необходимость активного участия государства и муниципальных образований в их финансировании;</w:t>
      </w:r>
    </w:p>
    <w:p w:rsidR="005B09FE" w:rsidRDefault="007156C3" w:rsidP="008311F7">
      <w:pPr>
        <w:pStyle w:val="ac"/>
        <w:widowControl w:val="0"/>
        <w:numPr>
          <w:ilvl w:val="0"/>
          <w:numId w:val="3"/>
        </w:numPr>
        <w:autoSpaceDE w:val="0"/>
        <w:ind w:left="0" w:firstLine="426"/>
        <w:jc w:val="both"/>
      </w:pPr>
      <w:r>
        <w:t xml:space="preserve">комплексным характером решаемой проблемы, что обусловлено, с одной стороны, сложной структурой транспортного комплекса, объединяющего в единую систему отдельные виды транспорта, с другой стороны, его особой ролью как инфраструктурной отрасли, обеспечивающей условия для экономического роста, повышения качества жизни населения. </w:t>
      </w:r>
    </w:p>
    <w:p w:rsidR="005B09FE" w:rsidRDefault="007156C3">
      <w:pPr>
        <w:widowControl w:val="0"/>
        <w:autoSpaceDE w:val="0"/>
        <w:ind w:firstLine="540"/>
        <w:jc w:val="both"/>
      </w:pPr>
      <w:r>
        <w:t>Перечень подпрограмм и их основных мероприятий приведен в приложении №4 к программе.</w:t>
      </w:r>
    </w:p>
    <w:p w:rsidR="005B09FE" w:rsidRDefault="005B09FE">
      <w:pPr>
        <w:widowControl w:val="0"/>
        <w:autoSpaceDE w:val="0"/>
        <w:jc w:val="center"/>
        <w:outlineLvl w:val="1"/>
      </w:pPr>
    </w:p>
    <w:p w:rsidR="005B09FE" w:rsidRDefault="00B84B49" w:rsidP="00293AD3">
      <w:pPr>
        <w:widowControl w:val="0"/>
        <w:shd w:val="clear" w:color="auto" w:fill="FFFFFF" w:themeFill="background1"/>
        <w:autoSpaceDE w:val="0"/>
        <w:jc w:val="center"/>
        <w:outlineLvl w:val="1"/>
      </w:pPr>
      <w:r>
        <w:rPr>
          <w:b/>
        </w:rPr>
        <w:t xml:space="preserve">Раздел 4. Информация </w:t>
      </w:r>
      <w:r w:rsidR="007156C3">
        <w:rPr>
          <w:b/>
        </w:rPr>
        <w:t>по ресурсному обеспечению программы.</w:t>
      </w:r>
    </w:p>
    <w:p w:rsidR="005B09FE" w:rsidRDefault="007156C3" w:rsidP="00293AD3">
      <w:pPr>
        <w:widowControl w:val="0"/>
        <w:shd w:val="clear" w:color="auto" w:fill="FFFFFF" w:themeFill="background1"/>
        <w:autoSpaceDE w:val="0"/>
        <w:ind w:firstLine="540"/>
        <w:jc w:val="both"/>
      </w:pPr>
      <w:r w:rsidRPr="00293AD3">
        <w:rPr>
          <w:shd w:val="clear" w:color="auto" w:fill="FFFFFF" w:themeFill="background1"/>
        </w:rPr>
        <w:t>При реализации программы предполагается привлечение финансирования из областного и районного бюджетов, средств дорожного фонда поселения</w:t>
      </w:r>
      <w:r>
        <w:t xml:space="preserve">. </w:t>
      </w:r>
    </w:p>
    <w:p w:rsidR="005B09FE" w:rsidRDefault="007156C3" w:rsidP="00293AD3">
      <w:pPr>
        <w:widowControl w:val="0"/>
        <w:shd w:val="clear" w:color="auto" w:fill="FFFFFF" w:themeFill="background1"/>
        <w:autoSpaceDE w:val="0"/>
        <w:ind w:firstLine="540"/>
        <w:jc w:val="both"/>
      </w:pPr>
      <w:r>
        <w:t>Ресурсное обеспечение реализации программы за счет всех источников финансирования, планируемое с учетом ситуации в финансово-бюджетной сфере, высокой экономической и социальной важности проблем, а также возможностей ее реализации с учетом действующих расходных обязательств и необходимых дополнительных средств, подлежит ежегодному уточнению в рамках бюджетного цикла.</w:t>
      </w:r>
    </w:p>
    <w:p w:rsidR="005B09FE" w:rsidRDefault="007156C3" w:rsidP="00293AD3">
      <w:pPr>
        <w:widowControl w:val="0"/>
        <w:shd w:val="clear" w:color="auto" w:fill="FFFFFF" w:themeFill="background1"/>
        <w:autoSpaceDE w:val="0"/>
        <w:ind w:firstLine="540"/>
        <w:jc w:val="both"/>
      </w:pPr>
      <w:r>
        <w:t xml:space="preserve">Информация о расходах бюджета поселения на реализацию программы представлена в приложении №5 к программе. Информация о расходах областного, районного бюджетов и бюджета </w:t>
      </w:r>
      <w:r>
        <w:lastRenderedPageBreak/>
        <w:t xml:space="preserve">поселения на реализацию программы представлена в приложении №6 к программе. </w:t>
      </w:r>
    </w:p>
    <w:p w:rsidR="005B09FE" w:rsidRDefault="007156C3">
      <w:pPr>
        <w:autoSpaceDE w:val="0"/>
        <w:ind w:firstLine="540"/>
        <w:jc w:val="both"/>
      </w:pPr>
      <w:r>
        <w:t xml:space="preserve">Предоставление и расходование средств дорожного фонда </w:t>
      </w:r>
      <w:r w:rsidR="002A0C63" w:rsidRPr="002A0C63">
        <w:rPr>
          <w:bCs/>
        </w:rPr>
        <w:t>Большесальского</w:t>
      </w:r>
      <w:r>
        <w:t xml:space="preserve"> сельского поселения осущест</w:t>
      </w:r>
      <w:r w:rsidR="00B84B49">
        <w:t xml:space="preserve">вляется </w:t>
      </w:r>
      <w:proofErr w:type="gramStart"/>
      <w:r w:rsidR="00B84B49">
        <w:t>в объемах</w:t>
      </w:r>
      <w:proofErr w:type="gramEnd"/>
      <w:r w:rsidR="00B84B49">
        <w:t xml:space="preserve"> определенных </w:t>
      </w:r>
      <w:r>
        <w:t>решением Собрания депутатов поселения о бюджете на очередной финансовый год и на плановый период и по направлениям определенным порядком формирования и использования бюджетных ассигнований дорожного фонда поселения.</w:t>
      </w:r>
    </w:p>
    <w:p w:rsidR="005B09FE" w:rsidRDefault="007156C3" w:rsidP="00293AD3">
      <w:pPr>
        <w:widowControl w:val="0"/>
        <w:shd w:val="clear" w:color="auto" w:fill="FFFFFF" w:themeFill="background1"/>
        <w:autoSpaceDE w:val="0"/>
        <w:ind w:firstLine="540"/>
        <w:jc w:val="both"/>
        <w:outlineLvl w:val="1"/>
      </w:pPr>
      <w:r>
        <w:t xml:space="preserve">В рамках программы </w:t>
      </w:r>
      <w:proofErr w:type="spellStart"/>
      <w:r w:rsidR="002A0C63">
        <w:rPr>
          <w:bCs/>
        </w:rPr>
        <w:t>Большесальско</w:t>
      </w:r>
      <w:r w:rsidR="00293AD3">
        <w:t>му</w:t>
      </w:r>
      <w:proofErr w:type="spellEnd"/>
      <w:r>
        <w:t xml:space="preserve"> сельскому поселению выделяются денежные ср</w:t>
      </w:r>
      <w:r w:rsidR="00B84B49">
        <w:t xml:space="preserve">едства из вышестоящих бюджетов </w:t>
      </w:r>
      <w:r>
        <w:t>по следующим направлениям:</w:t>
      </w:r>
    </w:p>
    <w:p w:rsidR="005B09FE" w:rsidRDefault="007156C3" w:rsidP="008311F7">
      <w:pPr>
        <w:pStyle w:val="ac"/>
        <w:widowControl w:val="0"/>
        <w:numPr>
          <w:ilvl w:val="0"/>
          <w:numId w:val="3"/>
        </w:numPr>
        <w:shd w:val="clear" w:color="auto" w:fill="FFFFFF" w:themeFill="background1"/>
        <w:autoSpaceDE w:val="0"/>
        <w:ind w:left="0" w:firstLine="567"/>
        <w:jc w:val="both"/>
        <w:outlineLvl w:val="1"/>
      </w:pPr>
      <w:r>
        <w:t>капитальный ремонт дорог и тротуаров, включая разработку проектной документации;</w:t>
      </w:r>
    </w:p>
    <w:p w:rsidR="005B09FE" w:rsidRDefault="007156C3" w:rsidP="008311F7">
      <w:pPr>
        <w:pStyle w:val="ac"/>
        <w:widowControl w:val="0"/>
        <w:numPr>
          <w:ilvl w:val="0"/>
          <w:numId w:val="3"/>
        </w:numPr>
        <w:shd w:val="clear" w:color="auto" w:fill="FFFFFF" w:themeFill="background1"/>
        <w:autoSpaceDE w:val="0"/>
        <w:ind w:left="0" w:firstLine="567"/>
        <w:jc w:val="both"/>
        <w:outlineLvl w:val="1"/>
      </w:pPr>
      <w:r>
        <w:t>строительство и реконструкция дорог и тротуаров, включая разработку проектной документации;</w:t>
      </w:r>
    </w:p>
    <w:p w:rsidR="005B09FE" w:rsidRDefault="007156C3" w:rsidP="008311F7">
      <w:pPr>
        <w:pStyle w:val="ac"/>
        <w:widowControl w:val="0"/>
        <w:numPr>
          <w:ilvl w:val="0"/>
          <w:numId w:val="3"/>
        </w:numPr>
        <w:shd w:val="clear" w:color="auto" w:fill="FFFFFF" w:themeFill="background1"/>
        <w:autoSpaceDE w:val="0"/>
        <w:ind w:left="0" w:firstLine="567"/>
        <w:jc w:val="both"/>
        <w:outlineLvl w:val="1"/>
      </w:pPr>
      <w:r>
        <w:t>ремонт и содержание дорог и тротуаров.</w:t>
      </w:r>
    </w:p>
    <w:p w:rsidR="005B09FE" w:rsidRDefault="005B09FE">
      <w:pPr>
        <w:widowControl w:val="0"/>
        <w:autoSpaceDE w:val="0"/>
        <w:jc w:val="center"/>
        <w:outlineLvl w:val="1"/>
      </w:pPr>
    </w:p>
    <w:p w:rsidR="005B09FE" w:rsidRDefault="007156C3">
      <w:pPr>
        <w:widowControl w:val="0"/>
        <w:autoSpaceDE w:val="0"/>
        <w:jc w:val="center"/>
        <w:outlineLvl w:val="1"/>
      </w:pPr>
      <w:r>
        <w:rPr>
          <w:b/>
        </w:rPr>
        <w:t>Раздел 5. Методика оценки эффективности программы.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>Эффективность реализации программы оценивается ежегодно на основе целевых показателей и индикаторов, исходя из соответствия фактических значений показателей (индикаторов) с их целевыми значениями, а также уровнем использования бюджетных средств, предусмотренных в целях финансирования мероприятий программы.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>Оценка эффективности реализации программы определяется по формуле:</w:t>
      </w:r>
    </w:p>
    <w:p w:rsidR="005B09FE" w:rsidRDefault="007156C3" w:rsidP="002A0C63">
      <w:pPr>
        <w:widowControl w:val="0"/>
        <w:autoSpaceDE w:val="0"/>
        <w:ind w:firstLine="540"/>
        <w:jc w:val="both"/>
      </w:pPr>
      <w:r>
        <w:t xml:space="preserve"> </w:t>
      </w:r>
      <w:r>
        <w:rPr>
          <w:noProof/>
          <w:lang w:eastAsia="ru-RU"/>
        </w:rPr>
        <w:drawing>
          <wp:inline distT="0" distB="0" distL="0" distR="0" wp14:anchorId="7ADDCF36" wp14:editId="2A634DF8">
            <wp:extent cx="1256030" cy="60896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3" t="-7" r="-3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где: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>E – эффективность реализации программы, цели (задачи), процентов;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proofErr w:type="spellStart"/>
      <w:r>
        <w:t>Fi</w:t>
      </w:r>
      <w:proofErr w:type="spellEnd"/>
      <w:r>
        <w:t xml:space="preserve"> – фактическое значение i-</w:t>
      </w:r>
      <w:proofErr w:type="spellStart"/>
      <w:r>
        <w:t>го</w:t>
      </w:r>
      <w:proofErr w:type="spellEnd"/>
      <w:r>
        <w:t xml:space="preserve"> целевого показателя (индикатора), характеризующего выполнение цели (задачи), достигнутое в ходе реализации программы (подпрограммы);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proofErr w:type="spellStart"/>
      <w:r>
        <w:t>Ni</w:t>
      </w:r>
      <w:proofErr w:type="spellEnd"/>
      <w:r>
        <w:t xml:space="preserve"> – плановое значение i-</w:t>
      </w:r>
      <w:proofErr w:type="spellStart"/>
      <w:r>
        <w:t>го</w:t>
      </w:r>
      <w:proofErr w:type="spellEnd"/>
      <w:r>
        <w:t xml:space="preserve"> целевого показателя (индикатора), характеризующего выполнение цели (задачи), предусмотренное программы;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>n – количество показателей (индикаторов), характеризующих выполнение цели (задачи) программы.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>В зависимости от полученных в результате реализации мероприятий программы значений целевых показателей (индикаторов) программы эффективность реализации программы (подпрограммы) по целям (задачам), а также в целом можно охарактеризовать по следующим уровням:</w:t>
      </w:r>
    </w:p>
    <w:p w:rsidR="005B09FE" w:rsidRDefault="00B84B49" w:rsidP="002A0C63">
      <w:pPr>
        <w:widowControl w:val="0"/>
        <w:autoSpaceDE w:val="0"/>
        <w:ind w:firstLine="540"/>
        <w:jc w:val="both"/>
        <w:outlineLvl w:val="1"/>
      </w:pPr>
      <w:r>
        <w:t xml:space="preserve">высокий (E </w:t>
      </w:r>
      <w:r w:rsidR="007156C3">
        <w:t>95%);</w:t>
      </w:r>
    </w:p>
    <w:p w:rsidR="005B09FE" w:rsidRDefault="00B84B49" w:rsidP="002A0C63">
      <w:pPr>
        <w:widowControl w:val="0"/>
        <w:tabs>
          <w:tab w:val="left" w:pos="993"/>
        </w:tabs>
        <w:autoSpaceDE w:val="0"/>
        <w:ind w:firstLine="540"/>
        <w:jc w:val="both"/>
        <w:outlineLvl w:val="1"/>
      </w:pPr>
      <w:r>
        <w:t xml:space="preserve">удовлетворительный (E </w:t>
      </w:r>
      <w:r w:rsidR="007156C3">
        <w:t>75%);</w:t>
      </w:r>
    </w:p>
    <w:p w:rsidR="005B09FE" w:rsidRDefault="007156C3" w:rsidP="002A0C63">
      <w:pPr>
        <w:widowControl w:val="0"/>
        <w:tabs>
          <w:tab w:val="left" w:pos="993"/>
        </w:tabs>
        <w:autoSpaceDE w:val="0"/>
        <w:ind w:firstLine="540"/>
        <w:jc w:val="both"/>
        <w:outlineLvl w:val="1"/>
      </w:pPr>
      <w:r>
        <w:t>неудовлетворительный (если значение эффективности реализации программы не отвечает приведенным выше уровням, эффективность ее реализации признается неудовлетворительной).</w:t>
      </w:r>
    </w:p>
    <w:p w:rsidR="005B09FE" w:rsidRDefault="007156C3" w:rsidP="002A0C63">
      <w:pPr>
        <w:widowControl w:val="0"/>
        <w:tabs>
          <w:tab w:val="left" w:pos="993"/>
        </w:tabs>
        <w:autoSpaceDE w:val="0"/>
        <w:ind w:firstLine="540"/>
        <w:contextualSpacing/>
        <w:jc w:val="both"/>
        <w:outlineLvl w:val="1"/>
      </w:pPr>
      <w:r>
        <w:t>Оценка степени соответствия запланированному уровню затрат и эффективности использования бюджетных средств ресурсного обеспечения программы осуществляется путем сопоставления плановых и фактических объемов финансирования основных мероприятий программы по каждому источнику ресурсного обеспечения. Данные показатели характеризуют уровень исполнения финансирования в связи с неполным исполнением мероприятий программы в разрезе указанных источников и направлений финансирования.</w:t>
      </w:r>
    </w:p>
    <w:p w:rsidR="005B09FE" w:rsidRDefault="007156C3" w:rsidP="002A0C63">
      <w:pPr>
        <w:widowControl w:val="0"/>
        <w:tabs>
          <w:tab w:val="left" w:pos="993"/>
        </w:tabs>
        <w:autoSpaceDE w:val="0"/>
        <w:ind w:firstLine="540"/>
        <w:jc w:val="both"/>
        <w:outlineLvl w:val="1"/>
      </w:pPr>
      <w:r>
        <w:t xml:space="preserve">Уровень исполнения финансирования по программе в целом определяется по формуле: 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 xml:space="preserve">                                                           </w:t>
      </w:r>
      <w:proofErr w:type="spellStart"/>
      <w:r>
        <w:t>Фф</w:t>
      </w:r>
      <w:proofErr w:type="spellEnd"/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 xml:space="preserve">                                            </w:t>
      </w:r>
      <w:proofErr w:type="spellStart"/>
      <w:r>
        <w:t>Уэф</w:t>
      </w:r>
      <w:proofErr w:type="spellEnd"/>
      <w:r>
        <w:t xml:space="preserve"> = ----------, 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 xml:space="preserve">                                                         </w:t>
      </w:r>
      <w:proofErr w:type="spellStart"/>
      <w:r>
        <w:t>Фп</w:t>
      </w:r>
      <w:proofErr w:type="spellEnd"/>
      <w:r>
        <w:tab/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>где: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proofErr w:type="spellStart"/>
      <w:r>
        <w:t>Уэф</w:t>
      </w:r>
      <w:proofErr w:type="spellEnd"/>
      <w:r>
        <w:t xml:space="preserve"> – уровень исполнения финансирования программы за отчетный период, процентов;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proofErr w:type="spellStart"/>
      <w:r>
        <w:t>Фф</w:t>
      </w:r>
      <w:proofErr w:type="spellEnd"/>
      <w:r>
        <w:t xml:space="preserve"> – фактически израсходованный объем средств, направленный на реализацию мероприятий программы, тыс. рублей;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proofErr w:type="spellStart"/>
      <w:r>
        <w:t>Фп</w:t>
      </w:r>
      <w:proofErr w:type="spellEnd"/>
      <w:r>
        <w:t xml:space="preserve"> – плановый объем средств на соответствующий отчетный период, тыс. рублей.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>Уровень исполнения финансирования представляется целесообразным охарактеризовать следующим образом: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>высокий (E   95%);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>удовлетворительный (E   75%);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lastRenderedPageBreak/>
        <w:t>неудовлетворительный (если процент освоения средств не отвечает приведенным выше уровням, уровень исполнения финансирования признается неудовлетворительным).</w:t>
      </w:r>
    </w:p>
    <w:p w:rsidR="005B09FE" w:rsidRDefault="005B09FE" w:rsidP="002A0C63">
      <w:pPr>
        <w:widowControl w:val="0"/>
        <w:autoSpaceDE w:val="0"/>
        <w:ind w:firstLine="720"/>
        <w:jc w:val="both"/>
        <w:outlineLvl w:val="1"/>
      </w:pPr>
    </w:p>
    <w:p w:rsidR="005B09FE" w:rsidRDefault="007156C3">
      <w:pPr>
        <w:widowControl w:val="0"/>
        <w:autoSpaceDE w:val="0"/>
        <w:jc w:val="center"/>
        <w:outlineLvl w:val="1"/>
        <w:rPr>
          <w:b/>
        </w:rPr>
      </w:pPr>
      <w:r>
        <w:rPr>
          <w:b/>
        </w:rPr>
        <w:t xml:space="preserve">Раздел 6. Порядок взаимодействия ответственных исполнителей, </w:t>
      </w:r>
    </w:p>
    <w:p w:rsidR="005B09FE" w:rsidRDefault="007156C3">
      <w:pPr>
        <w:widowControl w:val="0"/>
        <w:autoSpaceDE w:val="0"/>
        <w:jc w:val="center"/>
        <w:outlineLvl w:val="1"/>
      </w:pPr>
      <w:r>
        <w:rPr>
          <w:b/>
        </w:rPr>
        <w:t>участников программы.</w:t>
      </w:r>
    </w:p>
    <w:p w:rsidR="005B09FE" w:rsidRDefault="007156C3">
      <w:pPr>
        <w:ind w:firstLine="720"/>
        <w:contextualSpacing/>
        <w:jc w:val="both"/>
      </w:pPr>
      <w:r>
        <w:t>Реализация программы осуществляется в соответствии с планом реализации программы, разрабатываемым на очередной финансовый год и содержащим перечень значимых мероприятий.</w:t>
      </w:r>
    </w:p>
    <w:p w:rsidR="005B09FE" w:rsidRDefault="007156C3">
      <w:pPr>
        <w:ind w:firstLine="720"/>
        <w:contextualSpacing/>
        <w:jc w:val="both"/>
      </w:pPr>
      <w:r>
        <w:t>План реализации программы составляется ответственным исполнителем – Администрацией поселения (Сектором по вопросам ЖКХ).</w:t>
      </w:r>
    </w:p>
    <w:p w:rsidR="005B09FE" w:rsidRDefault="007156C3">
      <w:pPr>
        <w:ind w:firstLine="720"/>
        <w:contextualSpacing/>
        <w:jc w:val="both"/>
      </w:pPr>
      <w:r>
        <w:t>План реализации программы утверждается Администрацией поселения не позднее 10 р</w:t>
      </w:r>
      <w:r w:rsidR="00B84B49">
        <w:t xml:space="preserve">абочих дней со дня утверждения </w:t>
      </w:r>
      <w:r>
        <w:t>программы и далее ежегодно, не позднее 1 декабря текущего финансового года.</w:t>
      </w:r>
    </w:p>
    <w:p w:rsidR="005B09FE" w:rsidRDefault="007156C3">
      <w:pPr>
        <w:ind w:firstLine="720"/>
        <w:contextualSpacing/>
        <w:jc w:val="both"/>
      </w:pPr>
      <w:r>
        <w:t>Сектор по вопросам ЖКХ Администрации поселения ежегодно не позднее 15 ноября текущего финансового года представляет в Администрацию поселения предложения по включению в план реализации программы.</w:t>
      </w:r>
    </w:p>
    <w:p w:rsidR="005B09FE" w:rsidRDefault="007156C3">
      <w:pPr>
        <w:ind w:firstLine="720"/>
        <w:contextualSpacing/>
        <w:jc w:val="both"/>
      </w:pPr>
      <w:r>
        <w:t xml:space="preserve">Администрация поселения по предложению Сектора по вопросам ЖКХ может вносить изменения в план реализации программы, не влияющие на параметры программы. </w:t>
      </w:r>
    </w:p>
    <w:p w:rsidR="005B09FE" w:rsidRDefault="007156C3">
      <w:pPr>
        <w:ind w:firstLine="720"/>
        <w:contextualSpacing/>
        <w:jc w:val="both"/>
      </w:pPr>
      <w:r>
        <w:t>Сектор по вопросам ЖКХ Администрации поселения:</w:t>
      </w:r>
    </w:p>
    <w:p w:rsidR="005B09FE" w:rsidRDefault="007156C3" w:rsidP="008311F7">
      <w:pPr>
        <w:pStyle w:val="ac"/>
        <w:numPr>
          <w:ilvl w:val="0"/>
          <w:numId w:val="3"/>
        </w:numPr>
        <w:ind w:left="0" w:firstLine="567"/>
        <w:jc w:val="both"/>
      </w:pPr>
      <w:r>
        <w:t>обеспечивает разработку программы и внесение в установленном порядке проекта постановления Администрации поселения об утверждении программы;</w:t>
      </w:r>
    </w:p>
    <w:p w:rsidR="005B09FE" w:rsidRDefault="007156C3" w:rsidP="008311F7">
      <w:pPr>
        <w:pStyle w:val="ac"/>
        <w:numPr>
          <w:ilvl w:val="0"/>
          <w:numId w:val="3"/>
        </w:numPr>
        <w:ind w:left="0" w:firstLine="567"/>
        <w:jc w:val="both"/>
      </w:pPr>
      <w:r>
        <w:t>формирует в соответствии с методическими рекомендациями структ</w:t>
      </w:r>
      <w:r w:rsidR="00B84B49">
        <w:t>уру программы, а также перечень</w:t>
      </w:r>
      <w:r>
        <w:t xml:space="preserve"> участников программы;</w:t>
      </w:r>
    </w:p>
    <w:p w:rsidR="005B09FE" w:rsidRDefault="007156C3" w:rsidP="008311F7">
      <w:pPr>
        <w:pStyle w:val="ac"/>
        <w:numPr>
          <w:ilvl w:val="0"/>
          <w:numId w:val="3"/>
        </w:numPr>
        <w:ind w:left="0" w:firstLine="567"/>
        <w:jc w:val="both"/>
      </w:pPr>
      <w:r>
        <w:t>организует реализацию программы, вносит предложения главе Администрации поселения об изменениях программы и несет ответственность за достижение целевых индикаторов и показателей программы, а также конечных результатов ее реализации;</w:t>
      </w:r>
    </w:p>
    <w:p w:rsidR="005B09FE" w:rsidRDefault="007156C3" w:rsidP="008311F7">
      <w:pPr>
        <w:pStyle w:val="ac"/>
        <w:numPr>
          <w:ilvl w:val="0"/>
          <w:numId w:val="3"/>
        </w:numPr>
        <w:ind w:left="0" w:firstLine="567"/>
        <w:jc w:val="both"/>
      </w:pPr>
      <w:r>
        <w:t>представляет по запросу Администрации Мясниковского района сведения о реализации программы;</w:t>
      </w:r>
    </w:p>
    <w:p w:rsidR="005B09FE" w:rsidRDefault="007156C3" w:rsidP="008311F7">
      <w:pPr>
        <w:pStyle w:val="ac"/>
        <w:numPr>
          <w:ilvl w:val="0"/>
          <w:numId w:val="3"/>
        </w:numPr>
        <w:ind w:left="0" w:firstLine="567"/>
        <w:jc w:val="both"/>
      </w:pPr>
      <w:r>
        <w:t>подготавливает отчеты об исполнении плана реализации программы и вносит их</w:t>
      </w:r>
      <w:r w:rsidR="00B84B49">
        <w:t xml:space="preserve"> на рассмотрение Администрации </w:t>
      </w:r>
      <w:r>
        <w:t>поселения;</w:t>
      </w:r>
    </w:p>
    <w:p w:rsidR="005B09FE" w:rsidRDefault="007156C3" w:rsidP="008311F7">
      <w:pPr>
        <w:pStyle w:val="ac"/>
        <w:numPr>
          <w:ilvl w:val="0"/>
          <w:numId w:val="3"/>
        </w:numPr>
        <w:ind w:left="0" w:firstLine="567"/>
        <w:jc w:val="both"/>
      </w:pPr>
      <w:r>
        <w:t xml:space="preserve">подготавливает отчет о реализации программы по итогам года, согласовывает и вносит на рассмотрение </w:t>
      </w:r>
      <w:r w:rsidR="00B84B49">
        <w:t xml:space="preserve">Администрации поселения проект </w:t>
      </w:r>
      <w:r>
        <w:t>постановления об утверждении отчета в соответствии с Регламентом Администрации поселения.</w:t>
      </w:r>
    </w:p>
    <w:p w:rsidR="005B09FE" w:rsidRDefault="007156C3">
      <w:pPr>
        <w:ind w:firstLine="720"/>
        <w:contextualSpacing/>
        <w:jc w:val="both"/>
      </w:pPr>
      <w:r>
        <w:t>Участник программы:</w:t>
      </w:r>
    </w:p>
    <w:p w:rsidR="005B09FE" w:rsidRDefault="007156C3" w:rsidP="008311F7">
      <w:pPr>
        <w:pStyle w:val="ac"/>
        <w:numPr>
          <w:ilvl w:val="0"/>
          <w:numId w:val="3"/>
        </w:numPr>
        <w:ind w:left="0" w:firstLine="284"/>
        <w:jc w:val="both"/>
      </w:pPr>
      <w:r>
        <w:t>осуществляет реализацию мероприятий подпрограммы, входящих в состав программы, в рамках своей компетенции;</w:t>
      </w:r>
    </w:p>
    <w:p w:rsidR="005B09FE" w:rsidRDefault="007156C3" w:rsidP="008311F7">
      <w:pPr>
        <w:pStyle w:val="ac"/>
        <w:numPr>
          <w:ilvl w:val="0"/>
          <w:numId w:val="3"/>
        </w:numPr>
        <w:ind w:left="0" w:firstLine="284"/>
        <w:jc w:val="both"/>
      </w:pPr>
      <w:r>
        <w:t xml:space="preserve">представляет Сектору по вопросам ЖКХ предложения при разработке программы в </w:t>
      </w:r>
      <w:r w:rsidR="00B84B49">
        <w:t xml:space="preserve">части мероприятий подпрограмм, </w:t>
      </w:r>
      <w:r>
        <w:t>входящих в состав программы, в реализации которых предполагается его участие;</w:t>
      </w:r>
    </w:p>
    <w:p w:rsidR="005B09FE" w:rsidRPr="00965DDB" w:rsidRDefault="007156C3" w:rsidP="008311F7">
      <w:pPr>
        <w:pStyle w:val="ac"/>
        <w:numPr>
          <w:ilvl w:val="0"/>
          <w:numId w:val="3"/>
        </w:numPr>
        <w:ind w:left="0" w:firstLine="284"/>
        <w:jc w:val="both"/>
      </w:pPr>
      <w:r w:rsidRPr="00965DDB">
        <w:t>представляет Сектору по в</w:t>
      </w:r>
      <w:r w:rsidR="00B84B49">
        <w:t xml:space="preserve">опросам ЖКХ </w:t>
      </w:r>
      <w:r w:rsidRPr="00965DDB">
        <w:t>информацию, необходимую для подготовки ответов на запросы Администрации Мясниковского района;</w:t>
      </w:r>
    </w:p>
    <w:p w:rsidR="005B09FE" w:rsidRPr="00965DDB" w:rsidRDefault="007156C3" w:rsidP="008311F7">
      <w:pPr>
        <w:pStyle w:val="ac"/>
        <w:numPr>
          <w:ilvl w:val="0"/>
          <w:numId w:val="3"/>
        </w:numPr>
        <w:shd w:val="clear" w:color="auto" w:fill="FFFFFF" w:themeFill="background1"/>
        <w:ind w:left="0" w:firstLine="284"/>
        <w:jc w:val="both"/>
      </w:pPr>
      <w:r w:rsidRPr="00965DDB">
        <w:t xml:space="preserve">представляет Сектору по вопросам ЖКХ информацию, необходимую для подготовки отчетов </w:t>
      </w:r>
      <w:r w:rsidRPr="008311F7">
        <w:rPr>
          <w:shd w:val="clear" w:color="auto" w:fill="FFFFFF" w:themeFill="background1"/>
        </w:rPr>
        <w:t>об исполнении плана реализации и отчета о реализации программы по итогам года в срок до 1 февраля года,</w:t>
      </w:r>
      <w:r w:rsidRPr="00965DDB">
        <w:t xml:space="preserve"> следующего за отчетным.</w:t>
      </w:r>
    </w:p>
    <w:p w:rsidR="005B09FE" w:rsidRDefault="007156C3" w:rsidP="00443872">
      <w:pPr>
        <w:shd w:val="clear" w:color="auto" w:fill="FFFFFF" w:themeFill="background1"/>
        <w:ind w:firstLine="720"/>
        <w:contextualSpacing/>
        <w:jc w:val="both"/>
      </w:pPr>
      <w:r w:rsidRPr="00965DDB">
        <w:t>Администрация поселения представляет всю необходимую информацию о ходе реализации программы в Администрацию</w:t>
      </w:r>
      <w:r>
        <w:t xml:space="preserve"> Мясниковского района. </w:t>
      </w:r>
    </w:p>
    <w:p w:rsidR="005B09FE" w:rsidRDefault="005B09FE" w:rsidP="00443872">
      <w:pPr>
        <w:shd w:val="clear" w:color="auto" w:fill="FFFFFF" w:themeFill="background1"/>
        <w:ind w:firstLine="720"/>
        <w:contextualSpacing/>
        <w:jc w:val="both"/>
        <w:rPr>
          <w:sz w:val="28"/>
          <w:szCs w:val="28"/>
        </w:rPr>
      </w:pPr>
    </w:p>
    <w:p w:rsidR="005B09FE" w:rsidRDefault="007156C3" w:rsidP="00443872">
      <w:pPr>
        <w:shd w:val="clear" w:color="auto" w:fill="FFFFFF" w:themeFill="background1"/>
        <w:contextualSpacing/>
        <w:jc w:val="center"/>
      </w:pPr>
      <w:r>
        <w:rPr>
          <w:b/>
        </w:rPr>
        <w:t xml:space="preserve">Раздел 7. Подпрограмма «Развитие сети автомобильных </w:t>
      </w:r>
    </w:p>
    <w:p w:rsidR="005B09FE" w:rsidRDefault="007156C3" w:rsidP="00443872">
      <w:pPr>
        <w:shd w:val="clear" w:color="auto" w:fill="FFFFFF" w:themeFill="background1"/>
        <w:contextualSpacing/>
        <w:jc w:val="center"/>
      </w:pPr>
      <w:r>
        <w:rPr>
          <w:b/>
        </w:rPr>
        <w:t xml:space="preserve">дорог общего пользования местного значения» </w:t>
      </w:r>
    </w:p>
    <w:p w:rsidR="005B09FE" w:rsidRDefault="007156C3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7.1. Паспорт подпрограммы.</w:t>
      </w:r>
    </w:p>
    <w:tbl>
      <w:tblPr>
        <w:tblW w:w="49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3"/>
        <w:gridCol w:w="6375"/>
      </w:tblGrid>
      <w:tr w:rsidR="005B09FE" w:rsidTr="00293AD3">
        <w:trPr>
          <w:trHeight w:val="240"/>
        </w:trPr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</w:pPr>
            <w:r>
              <w:t>Наименование подпрограммы</w:t>
            </w:r>
          </w:p>
          <w:p w:rsidR="005B09FE" w:rsidRDefault="005B09FE">
            <w:pPr>
              <w:autoSpaceDE w:val="0"/>
            </w:pP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>Развитие сети автомобильных дорог общего пользования (далее – подпрограмма)</w:t>
            </w:r>
          </w:p>
        </w:tc>
      </w:tr>
      <w:tr w:rsidR="005B09FE" w:rsidTr="00293AD3">
        <w:trPr>
          <w:trHeight w:val="534"/>
        </w:trPr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</w:pPr>
            <w:r>
              <w:t>Ответственный исполнитель подпрограммы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 xml:space="preserve">Администрации </w:t>
            </w:r>
            <w:r w:rsidR="00443872" w:rsidRPr="00443872">
              <w:rPr>
                <w:bCs/>
              </w:rPr>
              <w:t>Большесальского</w:t>
            </w:r>
            <w:r>
              <w:t xml:space="preserve"> сельского поселения (Сектор по вопросам ЖКХ)</w:t>
            </w:r>
          </w:p>
        </w:tc>
      </w:tr>
      <w:tr w:rsidR="005B09FE" w:rsidTr="00293AD3">
        <w:trPr>
          <w:trHeight w:val="360"/>
        </w:trPr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</w:pPr>
            <w:r>
              <w:t>Соисполнитель подпрограммы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>отсутствуют</w:t>
            </w:r>
          </w:p>
        </w:tc>
      </w:tr>
      <w:tr w:rsidR="005B09FE" w:rsidTr="00293AD3">
        <w:trPr>
          <w:trHeight w:val="396"/>
        </w:trPr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</w:pPr>
            <w:r>
              <w:lastRenderedPageBreak/>
              <w:t>Участники подпрограммы</w:t>
            </w:r>
          </w:p>
          <w:p w:rsidR="005B09FE" w:rsidRDefault="005B09FE">
            <w:pPr>
              <w:spacing w:line="276" w:lineRule="auto"/>
            </w:pP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 xml:space="preserve">Администрация </w:t>
            </w:r>
            <w:r w:rsidR="00443872" w:rsidRPr="00443872">
              <w:rPr>
                <w:bCs/>
              </w:rPr>
              <w:t>Большесальского</w:t>
            </w:r>
            <w:r>
              <w:t xml:space="preserve"> сельского поселения</w:t>
            </w:r>
            <w:r>
              <w:rPr>
                <w:bCs/>
              </w:rPr>
              <w:t xml:space="preserve"> </w:t>
            </w:r>
          </w:p>
        </w:tc>
      </w:tr>
      <w:tr w:rsidR="005B09FE" w:rsidTr="00293AD3">
        <w:trPr>
          <w:trHeight w:val="240"/>
        </w:trPr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</w:pPr>
            <w:r>
              <w:t>Программно-целевые инструменты подпрограммы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>отсутствуют</w:t>
            </w:r>
          </w:p>
        </w:tc>
      </w:tr>
      <w:tr w:rsidR="005B09FE" w:rsidTr="00293AD3">
        <w:trPr>
          <w:trHeight w:val="762"/>
        </w:trPr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  <w:jc w:val="both"/>
            </w:pPr>
            <w:r>
              <w:t>Цели подпрограммы</w:t>
            </w:r>
          </w:p>
          <w:p w:rsidR="005B09FE" w:rsidRDefault="005B09FE">
            <w:pPr>
              <w:autoSpaceDE w:val="0"/>
              <w:jc w:val="both"/>
            </w:pP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both"/>
            </w:pPr>
            <w:r>
              <w:t xml:space="preserve">Развитие современной и эффективной автомобильно-дорожной инфраструктуры и устойчивое функционирование транспортной системы </w:t>
            </w:r>
            <w:r w:rsidR="00443872" w:rsidRPr="00443872">
              <w:rPr>
                <w:bCs/>
              </w:rPr>
              <w:t>Большесальского</w:t>
            </w:r>
            <w:r>
              <w:t xml:space="preserve"> сельского поселения.</w:t>
            </w:r>
          </w:p>
        </w:tc>
      </w:tr>
      <w:tr w:rsidR="005B09FE" w:rsidTr="00293AD3">
        <w:trPr>
          <w:trHeight w:val="1180"/>
        </w:trPr>
        <w:tc>
          <w:tcPr>
            <w:tcW w:w="3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  <w:jc w:val="both"/>
            </w:pPr>
            <w:r>
              <w:t xml:space="preserve">Задачи подпрограммы 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 xml:space="preserve">1. Поддержание автомобильных дорог общего пользования местного значения и искусственных сооружений на них на уровне, соответствующем категории дороги, путем содержания дорог и сооружений на них. </w:t>
            </w:r>
          </w:p>
        </w:tc>
      </w:tr>
      <w:tr w:rsidR="005B09FE" w:rsidTr="00293AD3">
        <w:trPr>
          <w:trHeight w:val="688"/>
        </w:trPr>
        <w:tc>
          <w:tcPr>
            <w:tcW w:w="3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autoSpaceDE w:val="0"/>
              <w:snapToGrid w:val="0"/>
              <w:jc w:val="both"/>
            </w:pP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>2. Сохранение протяженности соответствующих нормативным требованиям автомобильных дорог общего пользования</w:t>
            </w:r>
            <w:r w:rsidR="002D4C23">
              <w:t xml:space="preserve"> местного значения</w:t>
            </w:r>
            <w:r>
              <w:t>.</w:t>
            </w:r>
          </w:p>
        </w:tc>
      </w:tr>
      <w:tr w:rsidR="005B09FE" w:rsidTr="00293AD3">
        <w:trPr>
          <w:trHeight w:val="233"/>
        </w:trPr>
        <w:tc>
          <w:tcPr>
            <w:tcW w:w="3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autoSpaceDE w:val="0"/>
              <w:snapToGrid w:val="0"/>
              <w:jc w:val="both"/>
            </w:pP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>3. Улучшение транспортного обслуживания населения.</w:t>
            </w:r>
          </w:p>
        </w:tc>
      </w:tr>
      <w:tr w:rsidR="005B09FE" w:rsidTr="00293AD3">
        <w:trPr>
          <w:trHeight w:val="240"/>
        </w:trPr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>Целевые индикаторы и показатели подпрограммы</w:t>
            </w:r>
          </w:p>
          <w:p w:rsidR="005B09FE" w:rsidRDefault="005B09FE">
            <w:pPr>
              <w:spacing w:line="276" w:lineRule="auto"/>
              <w:jc w:val="both"/>
            </w:pP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>Количество километров построенных  (реконструированных) и отремонтированных (капитально отремонтированных) автомобильных дорог общего пользования местного значения.</w:t>
            </w:r>
          </w:p>
        </w:tc>
      </w:tr>
      <w:tr w:rsidR="005B09FE" w:rsidTr="00293AD3">
        <w:trPr>
          <w:trHeight w:val="240"/>
        </w:trPr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  <w:jc w:val="both"/>
            </w:pPr>
            <w:r>
              <w:t>Этапы и сроки реализации подпрограммы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основе, этап реализации соответствует одному году</w:t>
            </w:r>
          </w:p>
        </w:tc>
      </w:tr>
    </w:tbl>
    <w:p w:rsidR="005B09FE" w:rsidRDefault="005B09FE">
      <w:pPr>
        <w:rPr>
          <w:vanish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3960"/>
        <w:gridCol w:w="2005"/>
        <w:gridCol w:w="4378"/>
      </w:tblGrid>
      <w:tr w:rsidR="005B09FE" w:rsidTr="008C620B">
        <w:trPr>
          <w:trHeight w:val="459"/>
        </w:trPr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Ресурсное обеспечение подпрограммы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 w:rsidP="00995468">
            <w:pPr>
              <w:jc w:val="both"/>
              <w:rPr>
                <w:highlight w:val="yellow"/>
              </w:rPr>
            </w:pPr>
            <w:r>
              <w:t>общий объем финансирования Подпрограммы на 20</w:t>
            </w:r>
            <w:r w:rsidR="00443872">
              <w:t>20</w:t>
            </w:r>
            <w:r>
              <w:t xml:space="preserve"> – 202</w:t>
            </w:r>
            <w:r w:rsidR="00995468">
              <w:t>6</w:t>
            </w:r>
            <w:r>
              <w:t xml:space="preserve"> годы составляет -  </w:t>
            </w:r>
            <w:r w:rsidR="00995468">
              <w:t xml:space="preserve">52132,0 </w:t>
            </w:r>
            <w:r>
              <w:t>тыс. рублей, в том числе по годам:</w:t>
            </w:r>
          </w:p>
        </w:tc>
      </w:tr>
      <w:tr w:rsidR="005B09FE" w:rsidTr="008C620B">
        <w:trPr>
          <w:trHeight w:val="453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443872" w:rsidP="00443872">
            <w:pPr>
              <w:jc w:val="both"/>
            </w:pPr>
            <w:r>
              <w:t>2020</w:t>
            </w:r>
            <w:r w:rsidR="007156C3">
              <w:t xml:space="preserve">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Pr="00D632B3" w:rsidRDefault="00B52D25" w:rsidP="00CD499A">
            <w:pPr>
              <w:jc w:val="both"/>
            </w:pPr>
            <w:r>
              <w:rPr>
                <w:szCs w:val="28"/>
              </w:rPr>
              <w:t>4</w:t>
            </w:r>
            <w:r w:rsidR="00CD499A">
              <w:rPr>
                <w:szCs w:val="28"/>
              </w:rPr>
              <w:t>7</w:t>
            </w:r>
            <w:r w:rsidR="00D00ED2">
              <w:rPr>
                <w:szCs w:val="28"/>
              </w:rPr>
              <w:t>54,2</w:t>
            </w:r>
            <w:r w:rsidR="00D632B3" w:rsidRPr="00D632B3">
              <w:rPr>
                <w:szCs w:val="28"/>
              </w:rPr>
              <w:t xml:space="preserve"> </w:t>
            </w:r>
            <w:r w:rsidR="007156C3" w:rsidRPr="00D632B3">
              <w:t>тыс. рублей;</w:t>
            </w:r>
          </w:p>
        </w:tc>
      </w:tr>
      <w:tr w:rsidR="005B09FE" w:rsidTr="008C620B">
        <w:trPr>
          <w:trHeight w:val="453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443872" w:rsidP="00443872">
            <w:pPr>
              <w:jc w:val="both"/>
            </w:pPr>
            <w:r>
              <w:t>2021</w:t>
            </w:r>
            <w:r w:rsidR="007156C3">
              <w:t xml:space="preserve">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D42A09" w:rsidP="00D42A09">
            <w:pPr>
              <w:jc w:val="both"/>
            </w:pPr>
            <w:r>
              <w:t>6145,2</w:t>
            </w:r>
            <w:r w:rsidR="009646BB">
              <w:t xml:space="preserve"> </w:t>
            </w:r>
            <w:r w:rsidR="007156C3">
              <w:t>тыс. рублей;</w:t>
            </w:r>
          </w:p>
        </w:tc>
      </w:tr>
      <w:tr w:rsidR="00AB4CC2" w:rsidTr="008C620B">
        <w:trPr>
          <w:trHeight w:val="453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jc w:val="both"/>
            </w:pPr>
            <w:r>
              <w:t xml:space="preserve">2022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CC2" w:rsidRDefault="00097CF2" w:rsidP="00AB4CC2">
            <w:r>
              <w:t>7637,2</w:t>
            </w:r>
            <w:r w:rsidR="00AB4CC2">
              <w:t xml:space="preserve"> тыс. рублей</w:t>
            </w:r>
            <w:r w:rsidR="008311F7">
              <w:t>;</w:t>
            </w:r>
          </w:p>
        </w:tc>
      </w:tr>
      <w:tr w:rsidR="00AB4CC2" w:rsidTr="008C620B">
        <w:trPr>
          <w:trHeight w:val="453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jc w:val="both"/>
            </w:pPr>
            <w:r>
              <w:t xml:space="preserve">2023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CC2" w:rsidRDefault="00995468" w:rsidP="00AB4CC2">
            <w:r>
              <w:t>11844,3</w:t>
            </w:r>
            <w:r w:rsidR="00AB4CC2">
              <w:t xml:space="preserve"> тыс. рублей</w:t>
            </w:r>
            <w:r w:rsidR="008311F7">
              <w:t>;</w:t>
            </w:r>
          </w:p>
        </w:tc>
      </w:tr>
      <w:tr w:rsidR="00AB4CC2" w:rsidTr="008C620B">
        <w:trPr>
          <w:trHeight w:val="453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jc w:val="both"/>
            </w:pPr>
            <w:r>
              <w:t xml:space="preserve">2024 год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CC2" w:rsidRDefault="00995468" w:rsidP="00097CF2">
            <w:r>
              <w:t>9184,3</w:t>
            </w:r>
            <w:r w:rsidR="00AB4CC2">
              <w:t xml:space="preserve"> тыс. рублей</w:t>
            </w:r>
            <w:r w:rsidR="00097CF2">
              <w:t>;</w:t>
            </w:r>
          </w:p>
        </w:tc>
      </w:tr>
      <w:tr w:rsidR="00097CF2" w:rsidTr="008C620B">
        <w:trPr>
          <w:trHeight w:val="453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CF2" w:rsidRDefault="00097CF2" w:rsidP="00AB4C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CF2" w:rsidRDefault="00097CF2" w:rsidP="00AB4CC2">
            <w:pPr>
              <w:jc w:val="both"/>
            </w:pPr>
            <w:r>
              <w:t>2025 год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CF2" w:rsidRDefault="00995468" w:rsidP="00AB4CC2">
            <w:r>
              <w:t>6283,4</w:t>
            </w:r>
            <w:r w:rsidR="00097CF2" w:rsidRPr="00097CF2">
              <w:t xml:space="preserve"> тыс. рублей</w:t>
            </w:r>
            <w:r>
              <w:t>;</w:t>
            </w:r>
          </w:p>
        </w:tc>
      </w:tr>
      <w:tr w:rsidR="00995468" w:rsidTr="008C620B">
        <w:trPr>
          <w:trHeight w:val="453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>202</w:t>
            </w:r>
            <w:r>
              <w:t>6</w:t>
            </w:r>
            <w:r>
              <w:t xml:space="preserve"> год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r>
              <w:t>6283,4</w:t>
            </w:r>
            <w:r w:rsidRPr="00097CF2">
              <w:t xml:space="preserve"> тыс. рублей</w:t>
            </w:r>
            <w:r>
              <w:t>.</w:t>
            </w:r>
          </w:p>
        </w:tc>
      </w:tr>
      <w:tr w:rsidR="00995468" w:rsidTr="008C620B">
        <w:trPr>
          <w:trHeight w:val="458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 xml:space="preserve">в том числе за счет средств областного бюджета – 3950,0 тыс. рублей, в том числе по годам: </w:t>
            </w:r>
          </w:p>
        </w:tc>
      </w:tr>
      <w:tr w:rsidR="00995468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 xml:space="preserve">2020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r>
              <w:t>-</w:t>
            </w:r>
          </w:p>
        </w:tc>
      </w:tr>
      <w:tr w:rsidR="00995468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 xml:space="preserve">2021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r>
              <w:t>-</w:t>
            </w:r>
          </w:p>
        </w:tc>
      </w:tr>
      <w:tr w:rsidR="00995468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 xml:space="preserve">2022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r>
              <w:t>-</w:t>
            </w:r>
          </w:p>
        </w:tc>
      </w:tr>
      <w:tr w:rsidR="00995468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 xml:space="preserve">2023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r>
              <w:t xml:space="preserve">1980,0 </w:t>
            </w:r>
            <w:proofErr w:type="spellStart"/>
            <w:r>
              <w:t>тыс.рублей</w:t>
            </w:r>
            <w:proofErr w:type="spellEnd"/>
            <w:r>
              <w:t>;</w:t>
            </w:r>
          </w:p>
        </w:tc>
      </w:tr>
      <w:tr w:rsidR="00995468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 xml:space="preserve">2024 год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r>
              <w:t xml:space="preserve">1970,0 </w:t>
            </w:r>
            <w:proofErr w:type="spellStart"/>
            <w:r>
              <w:t>тыс.рубле</w:t>
            </w:r>
            <w:proofErr w:type="spellEnd"/>
            <w:r>
              <w:t>;</w:t>
            </w:r>
          </w:p>
        </w:tc>
      </w:tr>
      <w:tr w:rsidR="00995468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>2025 год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r>
              <w:t>-</w:t>
            </w:r>
          </w:p>
        </w:tc>
      </w:tr>
      <w:tr w:rsidR="00995468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>2026</w:t>
            </w:r>
            <w:r>
              <w:t xml:space="preserve"> год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r>
              <w:t>-</w:t>
            </w:r>
          </w:p>
        </w:tc>
      </w:tr>
      <w:tr w:rsidR="00995468" w:rsidTr="008C620B">
        <w:trPr>
          <w:trHeight w:val="458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F27F42">
            <w:pPr>
              <w:jc w:val="both"/>
            </w:pPr>
            <w:r>
              <w:t>за счет средств бюджета Мясниковского района (далее бюджет района) –</w:t>
            </w:r>
            <w:r>
              <w:rPr>
                <w:sz w:val="28"/>
                <w:szCs w:val="28"/>
              </w:rPr>
              <w:t xml:space="preserve"> </w:t>
            </w:r>
            <w:r w:rsidR="00F27F42">
              <w:t>47781,2</w:t>
            </w:r>
            <w:r w:rsidRPr="00D632B3">
              <w:rPr>
                <w:szCs w:val="28"/>
              </w:rPr>
              <w:t xml:space="preserve"> </w:t>
            </w:r>
            <w:r>
              <w:t>тыс. рублей, в том числе по годам:</w:t>
            </w:r>
          </w:p>
        </w:tc>
      </w:tr>
      <w:tr w:rsidR="00995468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 xml:space="preserve">2020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Pr="00D632B3" w:rsidRDefault="00995468" w:rsidP="00995468">
            <w:pPr>
              <w:jc w:val="both"/>
            </w:pPr>
            <w:r>
              <w:rPr>
                <w:szCs w:val="28"/>
              </w:rPr>
              <w:t>4754,2</w:t>
            </w:r>
            <w:r w:rsidRPr="00D632B3">
              <w:rPr>
                <w:szCs w:val="28"/>
              </w:rPr>
              <w:t xml:space="preserve"> </w:t>
            </w:r>
            <w:r w:rsidRPr="00D632B3">
              <w:t>тыс. рублей;</w:t>
            </w:r>
          </w:p>
        </w:tc>
      </w:tr>
      <w:tr w:rsidR="00995468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 xml:space="preserve">2021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>6145,2 тыс. рублей;</w:t>
            </w:r>
          </w:p>
        </w:tc>
      </w:tr>
      <w:tr w:rsidR="00995468" w:rsidTr="008C620B">
        <w:trPr>
          <w:trHeight w:val="294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 xml:space="preserve">2022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r>
              <w:t>7637,2 тыс. рублей;</w:t>
            </w:r>
          </w:p>
        </w:tc>
      </w:tr>
      <w:tr w:rsidR="00995468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 xml:space="preserve">2023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r>
              <w:t>9704,3 тыс. рублей;</w:t>
            </w:r>
          </w:p>
        </w:tc>
      </w:tr>
      <w:tr w:rsidR="00995468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 xml:space="preserve">2024 год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F27F42" w:rsidP="00995468">
            <w:r>
              <w:t>6973,5</w:t>
            </w:r>
            <w:r w:rsidR="00995468">
              <w:t xml:space="preserve"> тыс. рублей;</w:t>
            </w:r>
          </w:p>
        </w:tc>
      </w:tr>
      <w:tr w:rsidR="00995468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>2025 год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r>
              <w:t>6283,4</w:t>
            </w:r>
            <w:r w:rsidRPr="00097CF2">
              <w:t xml:space="preserve"> тыс. рублей</w:t>
            </w:r>
            <w:r>
              <w:t>;</w:t>
            </w:r>
          </w:p>
        </w:tc>
      </w:tr>
      <w:tr w:rsidR="00995468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>2026 год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r>
              <w:t>6283,4</w:t>
            </w:r>
            <w:r w:rsidRPr="00097CF2">
              <w:t xml:space="preserve"> тыс. рублей</w:t>
            </w:r>
            <w:r>
              <w:t>.</w:t>
            </w:r>
          </w:p>
        </w:tc>
      </w:tr>
      <w:tr w:rsidR="00995468" w:rsidTr="008C620B">
        <w:trPr>
          <w:trHeight w:val="458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 xml:space="preserve">за счет средств бюджета </w:t>
            </w:r>
            <w:r w:rsidRPr="00443872">
              <w:rPr>
                <w:bCs/>
              </w:rPr>
              <w:t>Большесальского</w:t>
            </w:r>
            <w:r>
              <w:t xml:space="preserve"> сельского поселения (далее бюджет поселения) – 400,8 тыс. рублей, в том числе по годам:</w:t>
            </w:r>
          </w:p>
        </w:tc>
      </w:tr>
      <w:tr w:rsidR="00995468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 xml:space="preserve">2020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>0 тыс. рублей;</w:t>
            </w:r>
          </w:p>
        </w:tc>
      </w:tr>
      <w:tr w:rsidR="00995468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 xml:space="preserve">2021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>0 тыс. рублей;</w:t>
            </w:r>
          </w:p>
        </w:tc>
      </w:tr>
      <w:tr w:rsidR="00995468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 xml:space="preserve">2022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>0 тыс. рублей;</w:t>
            </w:r>
          </w:p>
        </w:tc>
      </w:tr>
      <w:tr w:rsidR="00995468" w:rsidTr="008C620B">
        <w:trPr>
          <w:trHeight w:val="451"/>
        </w:trPr>
        <w:tc>
          <w:tcPr>
            <w:tcW w:w="3960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 xml:space="preserve">2023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>160,0 тыс. рублей;</w:t>
            </w:r>
          </w:p>
        </w:tc>
      </w:tr>
      <w:tr w:rsidR="00995468" w:rsidTr="00097CF2">
        <w:trPr>
          <w:trHeight w:val="451"/>
        </w:trPr>
        <w:tc>
          <w:tcPr>
            <w:tcW w:w="3960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 xml:space="preserve">2024 год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>240,8 тыс. рублей;</w:t>
            </w:r>
          </w:p>
        </w:tc>
      </w:tr>
      <w:tr w:rsidR="00995468" w:rsidTr="00995468">
        <w:trPr>
          <w:trHeight w:val="451"/>
        </w:trPr>
        <w:tc>
          <w:tcPr>
            <w:tcW w:w="3960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>2025 год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>0 тыс. рублей;</w:t>
            </w:r>
          </w:p>
        </w:tc>
      </w:tr>
      <w:tr w:rsidR="00995468" w:rsidTr="008C620B">
        <w:trPr>
          <w:trHeight w:val="451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>2026</w:t>
            </w:r>
            <w:r>
              <w:t xml:space="preserve"> год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>0 тыс. рублей.</w:t>
            </w:r>
          </w:p>
        </w:tc>
      </w:tr>
    </w:tbl>
    <w:p w:rsidR="005B09FE" w:rsidRDefault="005B09FE">
      <w:pPr>
        <w:rPr>
          <w:vanish/>
        </w:rPr>
      </w:pPr>
    </w:p>
    <w:tbl>
      <w:tblPr>
        <w:tblW w:w="49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1"/>
        <w:gridCol w:w="6377"/>
      </w:tblGrid>
      <w:tr w:rsidR="005B09FE">
        <w:trPr>
          <w:trHeight w:val="1076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  <w:jc w:val="both"/>
            </w:pPr>
            <w:r>
              <w:t xml:space="preserve">Ожидаемые результаты реализации подпрограммы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 xml:space="preserve">Развитая транспортная система, обеспечивающая стабильное развитие </w:t>
            </w:r>
            <w:r w:rsidR="00443872" w:rsidRPr="00443872">
              <w:rPr>
                <w:bCs/>
              </w:rPr>
              <w:t>Большесальского</w:t>
            </w:r>
            <w:r>
              <w:t xml:space="preserve"> сельского поселения. Улучшение транспортно-эксплуатационных показателей автомобильных дорог общего пользования  поселения.</w:t>
            </w:r>
          </w:p>
        </w:tc>
      </w:tr>
    </w:tbl>
    <w:p w:rsidR="005B09FE" w:rsidRDefault="005B09FE">
      <w:pPr>
        <w:widowControl w:val="0"/>
        <w:autoSpaceDE w:val="0"/>
        <w:jc w:val="center"/>
        <w:outlineLvl w:val="1"/>
        <w:rPr>
          <w:sz w:val="28"/>
          <w:szCs w:val="28"/>
        </w:rPr>
      </w:pPr>
    </w:p>
    <w:p w:rsidR="00962CFD" w:rsidRDefault="00962CFD">
      <w:pPr>
        <w:contextualSpacing/>
        <w:jc w:val="center"/>
        <w:rPr>
          <w:b/>
        </w:rPr>
      </w:pPr>
    </w:p>
    <w:p w:rsidR="005B09FE" w:rsidRDefault="007156C3">
      <w:pPr>
        <w:contextualSpacing/>
        <w:jc w:val="center"/>
        <w:rPr>
          <w:b/>
        </w:rPr>
      </w:pPr>
      <w:r>
        <w:rPr>
          <w:b/>
        </w:rPr>
        <w:t>7.2. Характеристика сферы реализации подпрограммы.</w:t>
      </w:r>
    </w:p>
    <w:p w:rsidR="005B09FE" w:rsidRDefault="007156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</w:t>
      </w:r>
    </w:p>
    <w:p w:rsidR="005B09FE" w:rsidRDefault="007156C3">
      <w:pPr>
        <w:widowControl w:val="0"/>
        <w:autoSpaceDE w:val="0"/>
        <w:ind w:firstLine="540"/>
        <w:jc w:val="both"/>
      </w:pPr>
      <w:r>
        <w:t>В настоящее время в поселении технические параметры дорог не соответствуют современным требованиям.</w:t>
      </w:r>
    </w:p>
    <w:p w:rsidR="005B09FE" w:rsidRDefault="007156C3" w:rsidP="00293AD3">
      <w:pPr>
        <w:widowControl w:val="0"/>
        <w:shd w:val="clear" w:color="auto" w:fill="FFFFFF" w:themeFill="background1"/>
        <w:autoSpaceDE w:val="0"/>
        <w:ind w:firstLine="540"/>
        <w:jc w:val="both"/>
      </w:pPr>
      <w:r>
        <w:t xml:space="preserve">Общая протяженность </w:t>
      </w:r>
      <w:r>
        <w:rPr>
          <w:bCs/>
          <w:color w:val="000000"/>
        </w:rPr>
        <w:t>автомобильных дорог</w:t>
      </w:r>
      <w:r>
        <w:rPr>
          <w:rFonts w:eastAsia="Calibri"/>
          <w:bCs/>
          <w:color w:val="000000"/>
          <w:lang w:eastAsia="en-US"/>
        </w:rPr>
        <w:t xml:space="preserve"> общего пользования </w:t>
      </w:r>
      <w:r>
        <w:rPr>
          <w:color w:val="000000"/>
        </w:rPr>
        <w:t>местного</w:t>
      </w:r>
      <w:r>
        <w:rPr>
          <w:bCs/>
          <w:color w:val="000000"/>
        </w:rPr>
        <w:t xml:space="preserve"> значения</w:t>
      </w:r>
      <w:r>
        <w:t xml:space="preserve"> (</w:t>
      </w:r>
      <w:proofErr w:type="spellStart"/>
      <w:r>
        <w:t>внутрипоселковых</w:t>
      </w:r>
      <w:proofErr w:type="spellEnd"/>
      <w:r>
        <w:t xml:space="preserve">) в поселении </w:t>
      </w:r>
      <w:r w:rsidRPr="00293AD3">
        <w:rPr>
          <w:shd w:val="clear" w:color="auto" w:fill="FFFFFF" w:themeFill="background1"/>
        </w:rPr>
        <w:t xml:space="preserve">составила </w:t>
      </w:r>
      <w:r w:rsidR="00293AD3" w:rsidRPr="00293AD3">
        <w:rPr>
          <w:shd w:val="clear" w:color="auto" w:fill="FFFFFF" w:themeFill="background1"/>
        </w:rPr>
        <w:t>29,3</w:t>
      </w:r>
      <w:r>
        <w:t xml:space="preserve"> км. Параметры дорог соответствуют нормативам IV-V категории, на </w:t>
      </w:r>
      <w:r w:rsidR="004F4669">
        <w:t>67</w:t>
      </w:r>
      <w:r>
        <w:t xml:space="preserve"> процентов общей протяженности отсутствует усовершенствованное покрытие, на </w:t>
      </w:r>
      <w:r w:rsidR="004F4669">
        <w:t>33</w:t>
      </w:r>
      <w:r>
        <w:t xml:space="preserve"> - процентах твердое покрытие. На дорогах с покрытием имеет место несоответствие по геометрическим и другим параметрам.</w:t>
      </w:r>
    </w:p>
    <w:p w:rsidR="005B09FE" w:rsidRDefault="007156C3">
      <w:pPr>
        <w:widowControl w:val="0"/>
        <w:autoSpaceDE w:val="0"/>
        <w:ind w:firstLine="540"/>
        <w:jc w:val="both"/>
      </w:pPr>
      <w:r>
        <w:t>К числу наиболее актуальных проблем дорожного комплекса поселения относятся следующие:</w:t>
      </w:r>
    </w:p>
    <w:p w:rsidR="005B09FE" w:rsidRDefault="007156C3" w:rsidP="008311F7">
      <w:pPr>
        <w:pStyle w:val="ac"/>
        <w:widowControl w:val="0"/>
        <w:numPr>
          <w:ilvl w:val="0"/>
          <w:numId w:val="3"/>
        </w:numPr>
        <w:autoSpaceDE w:val="0"/>
        <w:ind w:left="0" w:firstLine="426"/>
        <w:jc w:val="both"/>
      </w:pPr>
      <w:r>
        <w:t>наблюдается рост уровня аварийности на сети дорог общего пользования вследствие опережения темпов роста интенсивности движения по сравнению с увеличением пропускной способности дорог поселения;</w:t>
      </w:r>
    </w:p>
    <w:p w:rsidR="005B09FE" w:rsidRDefault="007156C3" w:rsidP="008311F7">
      <w:pPr>
        <w:pStyle w:val="ac"/>
        <w:widowControl w:val="0"/>
        <w:numPr>
          <w:ilvl w:val="0"/>
          <w:numId w:val="3"/>
        </w:numPr>
        <w:autoSpaceDE w:val="0"/>
        <w:ind w:left="0" w:firstLine="426"/>
        <w:jc w:val="both"/>
      </w:pPr>
      <w:r>
        <w:t>существует острая нехватка средств на строительство, реконструкцию, ремонт и содержание дорог общего пользования.</w:t>
      </w:r>
    </w:p>
    <w:p w:rsidR="005B09FE" w:rsidRDefault="007156C3">
      <w:pPr>
        <w:widowControl w:val="0"/>
        <w:autoSpaceDE w:val="0"/>
        <w:ind w:firstLine="540"/>
        <w:jc w:val="both"/>
      </w:pPr>
      <w:r>
        <w:t>Перечисленные проблемы автодорожного комплекса поселения ставят в число первоочередных задач реализацию проектов по улучшению транспортно-эксплуатационного состояния существующей сети автомобильных дорог и сооружений на них, приведение технических параметров и уровня инженерного оснащения дорог в соответствие с достигнутыми размерами интенсивности движения.</w:t>
      </w:r>
    </w:p>
    <w:p w:rsidR="005B09FE" w:rsidRDefault="005B09FE">
      <w:pPr>
        <w:widowControl w:val="0"/>
        <w:autoSpaceDE w:val="0"/>
        <w:jc w:val="center"/>
        <w:outlineLvl w:val="1"/>
      </w:pPr>
    </w:p>
    <w:p w:rsidR="005B09FE" w:rsidRDefault="007156C3">
      <w:pPr>
        <w:contextualSpacing/>
        <w:jc w:val="center"/>
        <w:rPr>
          <w:b/>
        </w:rPr>
      </w:pPr>
      <w:r>
        <w:rPr>
          <w:b/>
        </w:rPr>
        <w:t>7.3. Цели, задачи и показатели (индикаторы), основные ожидаемые</w:t>
      </w:r>
    </w:p>
    <w:p w:rsidR="005B09FE" w:rsidRDefault="007156C3">
      <w:pPr>
        <w:contextualSpacing/>
        <w:jc w:val="center"/>
      </w:pPr>
      <w:r>
        <w:rPr>
          <w:b/>
        </w:rPr>
        <w:t>коне</w:t>
      </w:r>
      <w:r w:rsidR="00B84B49">
        <w:rPr>
          <w:b/>
        </w:rPr>
        <w:t xml:space="preserve">чные результаты, </w:t>
      </w:r>
      <w:r>
        <w:rPr>
          <w:b/>
        </w:rPr>
        <w:t>сроки и этапы реализации подпрограммы.</w:t>
      </w:r>
    </w:p>
    <w:p w:rsidR="005B09FE" w:rsidRDefault="007156C3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Для достижения основной цели программы в рамках подпрограммы необходимо решить следующие задачи:</w:t>
      </w:r>
    </w:p>
    <w:p w:rsidR="005B09FE" w:rsidRDefault="007156C3" w:rsidP="008311F7">
      <w:pPr>
        <w:pStyle w:val="ConsPlusNormal"/>
        <w:widowControl/>
        <w:numPr>
          <w:ilvl w:val="0"/>
          <w:numId w:val="3"/>
        </w:numPr>
        <w:ind w:left="0" w:firstLine="426"/>
        <w:jc w:val="both"/>
      </w:pPr>
      <w:r>
        <w:rPr>
          <w:rFonts w:ascii="Times New Roman" w:hAnsi="Times New Roman" w:cs="Times New Roman"/>
          <w:sz w:val="24"/>
          <w:szCs w:val="24"/>
        </w:rPr>
        <w:t>поддержание автомобильных дорог общего пользования местного значения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внутрипоселковых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и искусственных сооружений на них на уровне, соответствующем категории дороги, путем содержания дорог и сооружений на них (обеспечение восстановления ежегодного износа автомобильных дорог, повышение технического уровня дорог на основе модернизации и применения инновационных технологий);</w:t>
      </w:r>
    </w:p>
    <w:p w:rsidR="005B09FE" w:rsidRDefault="007156C3" w:rsidP="008311F7">
      <w:pPr>
        <w:pStyle w:val="ConsPlusNormal"/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сохранение протяженности, соответствующей нормативным требованиям, автомобильных дорог общего пользов</w:t>
      </w:r>
      <w:r w:rsidR="00D632B3">
        <w:rPr>
          <w:rFonts w:ascii="Times New Roman" w:hAnsi="Times New Roman" w:cs="Times New Roman"/>
          <w:sz w:val="24"/>
          <w:szCs w:val="24"/>
        </w:rPr>
        <w:t xml:space="preserve">ания местного значения за счет </w:t>
      </w:r>
      <w:r>
        <w:rPr>
          <w:rFonts w:ascii="Times New Roman" w:hAnsi="Times New Roman" w:cs="Times New Roman"/>
          <w:sz w:val="24"/>
          <w:szCs w:val="24"/>
        </w:rPr>
        <w:t>реконструкции и капитального ремонта автомобильных дорог и искусственных сооружений на них с увеличением их пропускной способности и улучшением условий движения автотранспорта (подготовка проектной документации);</w:t>
      </w:r>
    </w:p>
    <w:p w:rsidR="005B09FE" w:rsidRDefault="007156C3" w:rsidP="008311F7">
      <w:pPr>
        <w:pStyle w:val="ConsPlusNormal"/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улучшение транспортного обслуживания населения.</w:t>
      </w:r>
    </w:p>
    <w:p w:rsidR="005B09FE" w:rsidRDefault="007156C3">
      <w:pPr>
        <w:widowControl w:val="0"/>
        <w:autoSpaceDE w:val="0"/>
        <w:ind w:firstLine="540"/>
        <w:jc w:val="both"/>
      </w:pPr>
      <w:r>
        <w:t>Задачей является 100-процентное содержание всей сети дорог и не увеличение показателя «Доля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значения».</w:t>
      </w:r>
    </w:p>
    <w:p w:rsidR="005B09FE" w:rsidRDefault="007156C3">
      <w:pPr>
        <w:widowControl w:val="0"/>
        <w:autoSpaceDE w:val="0"/>
        <w:ind w:firstLine="540"/>
        <w:jc w:val="both"/>
      </w:pPr>
      <w:r>
        <w:t>Поскольку мероприятия, связанные с содержанием, ремонтом и капитальным ремонтом, носят постоянный, непрерывный характер, а мероприятия по реконструкции и строительству дорог имеют длительный производственный цикл, а финансирование планируемых мероприятий зависит от возможности дорожного фонда поселения, то в пределах срока действия подпрограммы этап реализации соответствует одному году.</w:t>
      </w:r>
    </w:p>
    <w:p w:rsidR="005B09FE" w:rsidRDefault="005B09FE">
      <w:pPr>
        <w:widowControl w:val="0"/>
        <w:autoSpaceDE w:val="0"/>
        <w:jc w:val="center"/>
        <w:outlineLvl w:val="1"/>
      </w:pPr>
    </w:p>
    <w:p w:rsidR="005B09FE" w:rsidRDefault="007156C3">
      <w:pPr>
        <w:widowControl w:val="0"/>
        <w:autoSpaceDE w:val="0"/>
        <w:jc w:val="center"/>
        <w:outlineLvl w:val="1"/>
      </w:pPr>
      <w:r>
        <w:rPr>
          <w:b/>
        </w:rPr>
        <w:t>7.4. Характеристика основных мероприятий подпрограммы.</w:t>
      </w:r>
    </w:p>
    <w:p w:rsidR="005B09FE" w:rsidRDefault="007156C3">
      <w:pPr>
        <w:widowControl w:val="0"/>
        <w:autoSpaceDE w:val="0"/>
        <w:ind w:firstLine="540"/>
        <w:jc w:val="both"/>
        <w:outlineLvl w:val="1"/>
      </w:pPr>
      <w:r>
        <w:rPr>
          <w:rFonts w:cs="Arial"/>
        </w:rPr>
        <w:t>Для реализации поставленных целей и решения задач подпрограммы, достижения планируемых значений показателей и индикаторов предусмотрено выполнение следующих мероприятий:</w:t>
      </w:r>
    </w:p>
    <w:p w:rsidR="005B09FE" w:rsidRDefault="007156C3">
      <w:pPr>
        <w:widowControl w:val="0"/>
        <w:autoSpaceDE w:val="0"/>
        <w:ind w:firstLine="540"/>
        <w:jc w:val="both"/>
      </w:pPr>
      <w:r>
        <w:t>1. Мероприятия по содержанию автомобильных дорог общего пользования местного значения и искусственных сооружений на них.</w:t>
      </w:r>
    </w:p>
    <w:p w:rsidR="005B09FE" w:rsidRDefault="007156C3">
      <w:pPr>
        <w:widowControl w:val="0"/>
        <w:autoSpaceDE w:val="0"/>
        <w:ind w:firstLine="540"/>
        <w:jc w:val="both"/>
      </w:pPr>
      <w:r>
        <w:t>Реализация мероприятий позволит выполнять работы по содержанию автомобильных дорог и искусственных сооружений на них в соответствии с нормативными требованиями.</w:t>
      </w:r>
    </w:p>
    <w:p w:rsidR="005B09FE" w:rsidRDefault="007156C3">
      <w:pPr>
        <w:widowControl w:val="0"/>
        <w:autoSpaceDE w:val="0"/>
        <w:ind w:firstLine="540"/>
        <w:jc w:val="both"/>
      </w:pPr>
      <w:r>
        <w:t>2. Мероприятия по ремонту автомобильных дорог общего пользования местного значения и искусственных сооружений на них.</w:t>
      </w:r>
    </w:p>
    <w:p w:rsidR="005B09FE" w:rsidRDefault="007156C3">
      <w:pPr>
        <w:widowControl w:val="0"/>
        <w:autoSpaceDE w:val="0"/>
        <w:ind w:firstLine="540"/>
        <w:jc w:val="both"/>
      </w:pPr>
      <w:r>
        <w:t>Реализация мероприятий позволит сохранить протяженность участков автомобильных дорог общего пользования местного значения, на которых показатели их транспортно-эксплуатационного состояния соответствуют требованиям стандартов к эксплуатационным показателям автомобильных дорог.</w:t>
      </w:r>
    </w:p>
    <w:p w:rsidR="005B09FE" w:rsidRDefault="007156C3">
      <w:pPr>
        <w:widowControl w:val="0"/>
        <w:autoSpaceDE w:val="0"/>
        <w:ind w:firstLine="540"/>
        <w:jc w:val="both"/>
      </w:pPr>
      <w:r>
        <w:t xml:space="preserve">3. Мероприятия по капитальному ремонту автомобильных дорог общего пользования местного значения и искусственных сооружений на них, по подготовке проектной документации на капитальный ремонт автомобильных дорог и искусственных сооружений на них. </w:t>
      </w:r>
    </w:p>
    <w:p w:rsidR="005B09FE" w:rsidRDefault="007156C3">
      <w:pPr>
        <w:widowControl w:val="0"/>
        <w:autoSpaceDE w:val="0"/>
        <w:ind w:firstLine="540"/>
        <w:jc w:val="both"/>
      </w:pPr>
      <w:r>
        <w:t>Реализация мероприятий позволит сохранить протяженность участков автомобильных дорог общего пользования местного значения, на которых показатели их транспортно-эксплуатационного состояния соответствуют категории дороги.</w:t>
      </w:r>
    </w:p>
    <w:p w:rsidR="005B09FE" w:rsidRDefault="007156C3">
      <w:pPr>
        <w:widowControl w:val="0"/>
        <w:autoSpaceDE w:val="0"/>
        <w:ind w:firstLine="540"/>
        <w:jc w:val="both"/>
      </w:pPr>
      <w:r>
        <w:t>4. Мероприятия по строительству и реконструкции автомобильных дорог общего пользования местного значения и искусственных сооружений на них, по подготовке проектной документации н</w:t>
      </w:r>
      <w:r w:rsidR="00B84B49">
        <w:t xml:space="preserve">а строительство, реконструкцию </w:t>
      </w:r>
      <w:r>
        <w:t>автомобильных дорог и искусственных сооружений на них.</w:t>
      </w:r>
    </w:p>
    <w:p w:rsidR="005B09FE" w:rsidRDefault="007156C3">
      <w:pPr>
        <w:widowControl w:val="0"/>
        <w:autoSpaceDE w:val="0"/>
        <w:ind w:firstLine="540"/>
        <w:jc w:val="both"/>
      </w:pPr>
      <w:r>
        <w:t>Реализация мероприятий позволит сохранить протяженность автомобильных дорог общего пользования местного значения, на которых уровень загрузки соответствует нормативному.</w:t>
      </w:r>
    </w:p>
    <w:p w:rsidR="002739AD" w:rsidRDefault="007156C3" w:rsidP="00D632B3">
      <w:pPr>
        <w:widowControl w:val="0"/>
        <w:autoSpaceDE w:val="0"/>
        <w:ind w:firstLine="540"/>
        <w:jc w:val="both"/>
      </w:pPr>
      <w:r>
        <w:t>5. Мероприятия по улучшению транспортного обслуживания населения.</w:t>
      </w:r>
    </w:p>
    <w:p w:rsidR="005B09FE" w:rsidRDefault="007156C3">
      <w:pPr>
        <w:widowControl w:val="0"/>
        <w:autoSpaceDE w:val="0"/>
        <w:jc w:val="center"/>
        <w:outlineLvl w:val="1"/>
      </w:pPr>
      <w:r>
        <w:rPr>
          <w:b/>
        </w:rPr>
        <w:t>7.5. Информация по ресурсному обеспечению подпрограммы.</w:t>
      </w:r>
    </w:p>
    <w:p w:rsidR="005B09FE" w:rsidRDefault="007156C3">
      <w:pPr>
        <w:widowControl w:val="0"/>
        <w:autoSpaceDE w:val="0"/>
        <w:ind w:firstLine="540"/>
        <w:jc w:val="both"/>
      </w:pPr>
      <w:r>
        <w:t>При реализации подпрограммы предполагается привлечение финансирования из областно</w:t>
      </w:r>
      <w:r w:rsidR="00B84B49">
        <w:t xml:space="preserve">го бюджета, районного бюджета, </w:t>
      </w:r>
      <w:r>
        <w:t>бюджета поселения.</w:t>
      </w:r>
    </w:p>
    <w:p w:rsidR="005B09FE" w:rsidRDefault="007156C3">
      <w:pPr>
        <w:ind w:firstLine="540"/>
        <w:contextualSpacing/>
        <w:jc w:val="both"/>
      </w:pPr>
      <w:r>
        <w:t>Администратор доходов в срок до 5 числа месяца, следующего за отчетным, представляет Администрации Мясниковского района отчет об использовании средств по направлениям, а также по установленной Администрацией района форме.</w:t>
      </w:r>
    </w:p>
    <w:p w:rsidR="005B09FE" w:rsidRDefault="007156C3">
      <w:pPr>
        <w:ind w:firstLine="540"/>
        <w:contextualSpacing/>
        <w:jc w:val="both"/>
      </w:pPr>
      <w:r>
        <w:t>Сектор по вопросам ЖКХ осуществляет контроль за целевым и эффективным использованием средств по направлениям:</w:t>
      </w:r>
    </w:p>
    <w:p w:rsidR="005B09FE" w:rsidRDefault="007156C3" w:rsidP="008311F7">
      <w:pPr>
        <w:pStyle w:val="ac"/>
        <w:numPr>
          <w:ilvl w:val="0"/>
          <w:numId w:val="3"/>
        </w:numPr>
        <w:ind w:left="0" w:firstLine="426"/>
        <w:jc w:val="both"/>
      </w:pPr>
      <w:r>
        <w:lastRenderedPageBreak/>
        <w:t>капитальный ремонт, включая раз</w:t>
      </w:r>
      <w:r w:rsidR="00B84B49">
        <w:t xml:space="preserve">работку проектной документации, </w:t>
      </w:r>
      <w:r>
        <w:t>автомобильных дорог и тротуаров;</w:t>
      </w:r>
    </w:p>
    <w:p w:rsidR="005B09FE" w:rsidRDefault="007156C3" w:rsidP="008311F7">
      <w:pPr>
        <w:pStyle w:val="ac"/>
        <w:numPr>
          <w:ilvl w:val="0"/>
          <w:numId w:val="3"/>
        </w:numPr>
        <w:ind w:left="0" w:firstLine="426"/>
        <w:jc w:val="both"/>
      </w:pPr>
      <w:r>
        <w:t>строительство и реконструкция, включая раз</w:t>
      </w:r>
      <w:r w:rsidR="00B84B49">
        <w:t xml:space="preserve">работку проектной документации, </w:t>
      </w:r>
      <w:r>
        <w:t>автомобильных дорог и тротуаров;</w:t>
      </w:r>
    </w:p>
    <w:p w:rsidR="005B09FE" w:rsidRDefault="007156C3" w:rsidP="008311F7">
      <w:pPr>
        <w:pStyle w:val="ac"/>
        <w:numPr>
          <w:ilvl w:val="0"/>
          <w:numId w:val="3"/>
        </w:numPr>
        <w:ind w:left="0" w:firstLine="426"/>
        <w:jc w:val="both"/>
      </w:pPr>
      <w:r>
        <w:t>ремонт и содержание автомобильных дорог и тротуаров.</w:t>
      </w:r>
    </w:p>
    <w:p w:rsidR="005B09FE" w:rsidRDefault="005B09FE">
      <w:pPr>
        <w:contextualSpacing/>
        <w:jc w:val="center"/>
        <w:rPr>
          <w:sz w:val="28"/>
          <w:szCs w:val="28"/>
        </w:rPr>
      </w:pPr>
    </w:p>
    <w:p w:rsidR="00531489" w:rsidRDefault="00531489">
      <w:pPr>
        <w:contextualSpacing/>
        <w:jc w:val="center"/>
        <w:rPr>
          <w:sz w:val="28"/>
          <w:szCs w:val="28"/>
        </w:rPr>
      </w:pPr>
    </w:p>
    <w:p w:rsidR="00531489" w:rsidRDefault="00531489">
      <w:pPr>
        <w:contextualSpacing/>
        <w:jc w:val="center"/>
        <w:rPr>
          <w:sz w:val="28"/>
          <w:szCs w:val="28"/>
        </w:rPr>
      </w:pPr>
    </w:p>
    <w:p w:rsidR="00531489" w:rsidRDefault="00531489">
      <w:pPr>
        <w:contextualSpacing/>
        <w:jc w:val="center"/>
        <w:rPr>
          <w:sz w:val="28"/>
          <w:szCs w:val="28"/>
        </w:rPr>
      </w:pPr>
    </w:p>
    <w:p w:rsidR="00531489" w:rsidRDefault="00531489">
      <w:pPr>
        <w:contextualSpacing/>
        <w:jc w:val="center"/>
        <w:rPr>
          <w:sz w:val="28"/>
          <w:szCs w:val="28"/>
        </w:rPr>
      </w:pPr>
    </w:p>
    <w:p w:rsidR="005B09FE" w:rsidRDefault="007156C3">
      <w:pPr>
        <w:contextualSpacing/>
        <w:jc w:val="center"/>
      </w:pPr>
      <w:r>
        <w:rPr>
          <w:b/>
        </w:rPr>
        <w:t>Раздел 8. Подпрограмма «Повышение безопасности дорожного движения».</w:t>
      </w:r>
    </w:p>
    <w:p w:rsidR="005B09FE" w:rsidRDefault="007156C3">
      <w:pPr>
        <w:ind w:firstLine="540"/>
        <w:contextualSpacing/>
        <w:jc w:val="center"/>
      </w:pPr>
      <w:r>
        <w:rPr>
          <w:b/>
        </w:rPr>
        <w:t xml:space="preserve">8.1. Паспорт </w:t>
      </w:r>
      <w:r w:rsidRPr="002739AD">
        <w:rPr>
          <w:b/>
        </w:rPr>
        <w:t>подпрограммы.</w:t>
      </w:r>
    </w:p>
    <w:tbl>
      <w:tblPr>
        <w:tblW w:w="49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5"/>
        <w:gridCol w:w="7073"/>
      </w:tblGrid>
      <w:tr w:rsidR="005B09FE" w:rsidTr="000E5540">
        <w:trPr>
          <w:trHeight w:val="347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</w:pPr>
            <w:r>
              <w:t>Наименование подпрограммы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>Повышения безопасности дорожного движения.</w:t>
            </w:r>
          </w:p>
        </w:tc>
      </w:tr>
      <w:tr w:rsidR="005B09FE" w:rsidTr="000E5540">
        <w:trPr>
          <w:trHeight w:val="360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</w:pPr>
            <w:r>
              <w:t>Ответственный исполнитель подпрограммы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 w:rsidP="008311F7">
            <w:pPr>
              <w:jc w:val="both"/>
            </w:pPr>
            <w:r>
              <w:t xml:space="preserve">Администрации </w:t>
            </w:r>
            <w:r w:rsidR="00443872" w:rsidRPr="00443872">
              <w:rPr>
                <w:bCs/>
              </w:rPr>
              <w:t>Большесальского</w:t>
            </w:r>
            <w:r w:rsidR="008311F7">
              <w:t xml:space="preserve"> сельского поселения.</w:t>
            </w:r>
          </w:p>
        </w:tc>
      </w:tr>
      <w:tr w:rsidR="005B09FE" w:rsidTr="000E5540">
        <w:trPr>
          <w:trHeight w:val="323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</w:pPr>
            <w:r>
              <w:t>Соисполнитель подпрограммы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>отсутствуют</w:t>
            </w:r>
          </w:p>
        </w:tc>
      </w:tr>
      <w:tr w:rsidR="005B09FE" w:rsidTr="000E5540">
        <w:trPr>
          <w:trHeight w:val="384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</w:pPr>
            <w:r>
              <w:t>Участники подпрограммы</w:t>
            </w:r>
          </w:p>
          <w:p w:rsidR="005B09FE" w:rsidRDefault="005B09FE">
            <w:pPr>
              <w:spacing w:line="276" w:lineRule="auto"/>
            </w:pP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 xml:space="preserve">Администрация </w:t>
            </w:r>
            <w:r w:rsidR="00443872" w:rsidRPr="00443872">
              <w:rPr>
                <w:bCs/>
              </w:rPr>
              <w:t>Большесальского</w:t>
            </w:r>
            <w:r>
              <w:t xml:space="preserve"> сельского поселения</w:t>
            </w:r>
            <w:r w:rsidR="008311F7">
              <w:t>.</w:t>
            </w:r>
            <w:r>
              <w:rPr>
                <w:bCs/>
              </w:rPr>
              <w:t xml:space="preserve"> </w:t>
            </w:r>
          </w:p>
        </w:tc>
      </w:tr>
      <w:tr w:rsidR="005B09FE" w:rsidTr="000E5540">
        <w:trPr>
          <w:trHeight w:val="519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  <w:jc w:val="both"/>
            </w:pPr>
            <w:r>
              <w:t>Программно-целевые инструменты подпрограммы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>отсутствуют</w:t>
            </w:r>
          </w:p>
        </w:tc>
      </w:tr>
      <w:tr w:rsidR="005B09FE" w:rsidTr="000E5540">
        <w:trPr>
          <w:trHeight w:val="343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  <w:jc w:val="both"/>
            </w:pPr>
            <w:r>
              <w:t>Цели подпрограммы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both"/>
            </w:pPr>
            <w:r>
              <w:t>Повышение уровня безопасности движения</w:t>
            </w:r>
            <w:r w:rsidR="008311F7">
              <w:t>.</w:t>
            </w:r>
          </w:p>
        </w:tc>
      </w:tr>
      <w:tr w:rsidR="005B09FE" w:rsidTr="000E5540">
        <w:trPr>
          <w:trHeight w:val="773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  <w:jc w:val="both"/>
            </w:pPr>
            <w:r>
              <w:t>Задачи подпрограммы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>Сокращение количества лиц, погибших в результате дорожно-транспортных происшествий, снижение тяжести травм в дорожно-транспортных происшествиях.</w:t>
            </w:r>
          </w:p>
        </w:tc>
      </w:tr>
      <w:tr w:rsidR="005B09FE" w:rsidTr="000E5540">
        <w:trPr>
          <w:trHeight w:val="523"/>
        </w:trPr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spacing w:line="276" w:lineRule="auto"/>
              <w:jc w:val="both"/>
            </w:pPr>
            <w:r>
              <w:t>Целевые индикаторы и показатели подпрограммы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Количество лиц, погибших в результате дорожно-транспортных происшествий.</w:t>
            </w:r>
          </w:p>
        </w:tc>
      </w:tr>
      <w:tr w:rsidR="005B09FE" w:rsidTr="000E5540">
        <w:trPr>
          <w:trHeight w:val="523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snapToGrid w:val="0"/>
              <w:jc w:val="both"/>
            </w:pP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Тяжесть последствий в результате дорожно-транспортных происшествий.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B09FE" w:rsidTr="000E5540">
        <w:trPr>
          <w:trHeight w:val="518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</w:pPr>
            <w:r>
              <w:t xml:space="preserve">Этапы и сроки реализации подпрограммы 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contextualSpacing/>
              <w:jc w:val="both"/>
            </w:pPr>
            <w:r>
              <w:t>Срок реализации – 20</w:t>
            </w:r>
            <w:r w:rsidR="00443872">
              <w:t>20</w:t>
            </w:r>
            <w:r>
              <w:t xml:space="preserve"> – 202</w:t>
            </w:r>
            <w:r w:rsidR="00F27F42">
              <w:t>6</w:t>
            </w:r>
            <w:r>
              <w:t xml:space="preserve"> годы;</w:t>
            </w:r>
          </w:p>
          <w:p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реализации не выделяются.</w:t>
            </w:r>
          </w:p>
        </w:tc>
      </w:tr>
    </w:tbl>
    <w:p w:rsidR="005B09FE" w:rsidRDefault="005B09FE">
      <w:pPr>
        <w:rPr>
          <w:vanish/>
        </w:rPr>
      </w:pPr>
    </w:p>
    <w:tbl>
      <w:tblPr>
        <w:tblW w:w="1045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3240"/>
        <w:gridCol w:w="2725"/>
        <w:gridCol w:w="4485"/>
      </w:tblGrid>
      <w:tr w:rsidR="005B09FE">
        <w:trPr>
          <w:trHeight w:val="459"/>
        </w:trPr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Ресурсное обеспечение Подпрограммы </w:t>
            </w:r>
          </w:p>
        </w:tc>
        <w:tc>
          <w:tcPr>
            <w:tcW w:w="7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 w:rsidP="00F27F42">
            <w:pPr>
              <w:jc w:val="both"/>
              <w:rPr>
                <w:highlight w:val="yellow"/>
              </w:rPr>
            </w:pPr>
            <w:r>
              <w:t>общий объем финансирования Подпрограммы на 20</w:t>
            </w:r>
            <w:r w:rsidR="00443872">
              <w:t>20</w:t>
            </w:r>
            <w:r>
              <w:t xml:space="preserve"> – 202</w:t>
            </w:r>
            <w:r w:rsidR="00F27F42">
              <w:t>6</w:t>
            </w:r>
            <w:r>
              <w:t xml:space="preserve"> годы составляет -  </w:t>
            </w:r>
            <w:r w:rsidR="00F27F42">
              <w:t>3210,7</w:t>
            </w:r>
            <w:r>
              <w:t xml:space="preserve"> тыс. рублей, в том числе по годам:</w:t>
            </w:r>
          </w:p>
        </w:tc>
      </w:tr>
      <w:tr w:rsidR="005B09FE">
        <w:trPr>
          <w:trHeight w:val="453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 w:rsidP="00443872">
            <w:pPr>
              <w:jc w:val="both"/>
            </w:pPr>
            <w:r>
              <w:t>20</w:t>
            </w:r>
            <w:r w:rsidR="00443872">
              <w:t>20</w:t>
            </w:r>
            <w:r>
              <w:t xml:space="preserve">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CD499A">
            <w:pPr>
              <w:jc w:val="both"/>
            </w:pPr>
            <w:r>
              <w:t>3</w:t>
            </w:r>
            <w:r w:rsidR="00D00ED2">
              <w:t>00,</w:t>
            </w:r>
            <w:r w:rsidR="00A3115F">
              <w:t>0</w:t>
            </w:r>
            <w:r w:rsidR="007156C3">
              <w:t xml:space="preserve"> тыс. рублей;</w:t>
            </w:r>
          </w:p>
        </w:tc>
      </w:tr>
      <w:tr w:rsidR="005B09FE">
        <w:trPr>
          <w:trHeight w:val="453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 w:rsidP="00443872">
            <w:pPr>
              <w:jc w:val="both"/>
            </w:pPr>
            <w:r>
              <w:t>202</w:t>
            </w:r>
            <w:r w:rsidR="00443872">
              <w:t>1</w:t>
            </w:r>
            <w:r>
              <w:t xml:space="preserve">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A40B86" w:rsidP="00D00ED2">
            <w:r>
              <w:t>4</w:t>
            </w:r>
            <w:r w:rsidR="00D00ED2">
              <w:t>00,0</w:t>
            </w:r>
            <w:r w:rsidR="007156C3">
              <w:t xml:space="preserve"> тыс. рублей</w:t>
            </w:r>
            <w:r w:rsidR="008311F7">
              <w:t>;</w:t>
            </w:r>
          </w:p>
        </w:tc>
      </w:tr>
      <w:tr w:rsidR="005B09FE">
        <w:trPr>
          <w:trHeight w:val="453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 w:rsidP="00443872">
            <w:pPr>
              <w:jc w:val="both"/>
            </w:pPr>
            <w:r>
              <w:t>202</w:t>
            </w:r>
            <w:r w:rsidR="00443872">
              <w:t>2</w:t>
            </w:r>
            <w:r>
              <w:t xml:space="preserve">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531489">
            <w:r>
              <w:t>454</w:t>
            </w:r>
            <w:r w:rsidR="00D00ED2">
              <w:t>,</w:t>
            </w:r>
            <w:r w:rsidR="00A3115F">
              <w:t>0</w:t>
            </w:r>
            <w:r w:rsidR="007156C3">
              <w:t xml:space="preserve"> тыс. рублей</w:t>
            </w:r>
            <w:r w:rsidR="008311F7">
              <w:t>;</w:t>
            </w:r>
          </w:p>
        </w:tc>
      </w:tr>
      <w:tr w:rsidR="00531489">
        <w:trPr>
          <w:trHeight w:val="453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489" w:rsidRDefault="00531489" w:rsidP="0053148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489" w:rsidRDefault="00531489" w:rsidP="00531489">
            <w:pPr>
              <w:jc w:val="both"/>
            </w:pPr>
            <w:r>
              <w:t xml:space="preserve">2023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489" w:rsidRDefault="000F0518" w:rsidP="00531489">
            <w:r>
              <w:t>556,7</w:t>
            </w:r>
            <w:r w:rsidR="00531489" w:rsidRPr="00FA7042">
              <w:t xml:space="preserve"> тыс. рублей</w:t>
            </w:r>
            <w:r w:rsidR="00531489">
              <w:t>;</w:t>
            </w:r>
          </w:p>
        </w:tc>
      </w:tr>
      <w:tr w:rsidR="00531489">
        <w:trPr>
          <w:trHeight w:val="453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489" w:rsidRDefault="00531489" w:rsidP="0053148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489" w:rsidRDefault="00531489" w:rsidP="00531489">
            <w:pPr>
              <w:jc w:val="both"/>
            </w:pPr>
            <w:r>
              <w:t xml:space="preserve">2024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489" w:rsidRDefault="00F27F42" w:rsidP="00531489">
            <w:r>
              <w:t>5</w:t>
            </w:r>
            <w:r w:rsidR="00531489" w:rsidRPr="00FA7042">
              <w:t>00,0 тыс. рублей</w:t>
            </w:r>
            <w:r w:rsidR="00531489">
              <w:t>;</w:t>
            </w:r>
          </w:p>
        </w:tc>
      </w:tr>
      <w:tr w:rsidR="00531489">
        <w:trPr>
          <w:trHeight w:val="453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489" w:rsidRDefault="00531489" w:rsidP="0053148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489" w:rsidRDefault="00531489" w:rsidP="00531489">
            <w:pPr>
              <w:jc w:val="both"/>
            </w:pPr>
            <w:r>
              <w:t>2025 год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489" w:rsidRDefault="00F27F42" w:rsidP="00531489">
            <w:r>
              <w:t>5</w:t>
            </w:r>
            <w:r w:rsidR="00531489" w:rsidRPr="00FA7042">
              <w:t>00,0 тыс. рублей</w:t>
            </w:r>
            <w:r>
              <w:t>;</w:t>
            </w:r>
          </w:p>
        </w:tc>
      </w:tr>
      <w:tr w:rsidR="00F27F42">
        <w:trPr>
          <w:trHeight w:val="453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>2026</w:t>
            </w:r>
            <w:r>
              <w:t xml:space="preserve"> год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5</w:t>
            </w:r>
            <w:r w:rsidRPr="00FA7042">
              <w:t>00,0 тыс. рублей</w:t>
            </w:r>
            <w:r>
              <w:t>.</w:t>
            </w:r>
          </w:p>
        </w:tc>
      </w:tr>
      <w:tr w:rsidR="00F27F42">
        <w:trPr>
          <w:trHeight w:val="458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 xml:space="preserve">в том числе за счет средств областного бюджета – 0,0 тыс. рублей, в том числе по годам: </w:t>
            </w:r>
          </w:p>
        </w:tc>
      </w:tr>
      <w:tr w:rsidR="00F27F42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 xml:space="preserve">2020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  <w:rPr>
                <w:spacing w:val="-16"/>
              </w:rPr>
            </w:pPr>
            <w:r>
              <w:rPr>
                <w:spacing w:val="-16"/>
              </w:rPr>
              <w:t>-</w:t>
            </w:r>
          </w:p>
        </w:tc>
      </w:tr>
      <w:tr w:rsidR="00F27F42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 xml:space="preserve">2021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rPr>
                <w:spacing w:val="-16"/>
              </w:rPr>
            </w:pPr>
            <w:r>
              <w:rPr>
                <w:spacing w:val="-16"/>
              </w:rPr>
              <w:t>-</w:t>
            </w:r>
          </w:p>
        </w:tc>
      </w:tr>
      <w:tr w:rsidR="00F27F42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 xml:space="preserve">2022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rPr>
                <w:spacing w:val="-16"/>
              </w:rPr>
            </w:pPr>
            <w:r>
              <w:rPr>
                <w:spacing w:val="-16"/>
              </w:rPr>
              <w:t>-</w:t>
            </w:r>
          </w:p>
        </w:tc>
      </w:tr>
      <w:tr w:rsidR="00F27F42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 xml:space="preserve">2023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-</w:t>
            </w:r>
          </w:p>
        </w:tc>
      </w:tr>
      <w:tr w:rsidR="00F27F42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 xml:space="preserve">2024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-</w:t>
            </w:r>
          </w:p>
        </w:tc>
      </w:tr>
      <w:tr w:rsidR="00F27F42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>2025 год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-</w:t>
            </w:r>
          </w:p>
        </w:tc>
      </w:tr>
      <w:tr w:rsidR="00F27F42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>2026 год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-</w:t>
            </w:r>
          </w:p>
        </w:tc>
      </w:tr>
      <w:tr w:rsidR="00F27F42">
        <w:trPr>
          <w:trHeight w:val="458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7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>за счет средств бюджета Мясниковского района (далее бюджет района) – 3210,7</w:t>
            </w:r>
            <w:r w:rsidRPr="00DA3D68">
              <w:t xml:space="preserve"> </w:t>
            </w:r>
            <w:r>
              <w:t>тыс. рублей, в том числе по годам:</w:t>
            </w:r>
          </w:p>
        </w:tc>
      </w:tr>
      <w:tr w:rsidR="00F27F42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 xml:space="preserve">2020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>300,0 тыс. рублей;</w:t>
            </w:r>
          </w:p>
        </w:tc>
      </w:tr>
      <w:tr w:rsidR="00F27F42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 xml:space="preserve">2021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400,0 тыс. рублей;</w:t>
            </w:r>
          </w:p>
        </w:tc>
      </w:tr>
      <w:tr w:rsidR="00F27F42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 xml:space="preserve">2022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454,0 тыс. рублей;</w:t>
            </w:r>
          </w:p>
        </w:tc>
      </w:tr>
      <w:tr w:rsidR="00F27F42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 xml:space="preserve">2023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556,7</w:t>
            </w:r>
            <w:r w:rsidRPr="00FA7042">
              <w:t xml:space="preserve"> тыс. рублей</w:t>
            </w:r>
            <w:r>
              <w:t>;</w:t>
            </w:r>
          </w:p>
        </w:tc>
      </w:tr>
      <w:tr w:rsidR="00F27F42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 xml:space="preserve">2024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5</w:t>
            </w:r>
            <w:r w:rsidRPr="00FA7042">
              <w:t>00,0 тыс. рублей</w:t>
            </w:r>
            <w:r>
              <w:t>;</w:t>
            </w:r>
          </w:p>
        </w:tc>
      </w:tr>
      <w:tr w:rsidR="00F27F42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>2025 год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5</w:t>
            </w:r>
            <w:r w:rsidRPr="00FA7042">
              <w:t>00,0 тыс. рублей</w:t>
            </w:r>
            <w:r>
              <w:t>;</w:t>
            </w:r>
          </w:p>
        </w:tc>
      </w:tr>
      <w:tr w:rsidR="00F27F42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>202</w:t>
            </w:r>
            <w:r>
              <w:t>6</w:t>
            </w:r>
            <w:r>
              <w:t xml:space="preserve"> год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5</w:t>
            </w:r>
            <w:r w:rsidRPr="00FA7042">
              <w:t>00,0 тыс. рублей</w:t>
            </w:r>
            <w:r>
              <w:t>.</w:t>
            </w:r>
          </w:p>
        </w:tc>
      </w:tr>
      <w:tr w:rsidR="00F27F42">
        <w:trPr>
          <w:trHeight w:val="458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7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 xml:space="preserve">за счет средств бюджета </w:t>
            </w:r>
            <w:r w:rsidRPr="00443872">
              <w:rPr>
                <w:bCs/>
              </w:rPr>
              <w:t>Большесальского</w:t>
            </w:r>
            <w:r>
              <w:t xml:space="preserve"> сельского поселения (далее бюджет поселения) – 0 тыс. рублей, в том числе по годам:</w:t>
            </w:r>
          </w:p>
        </w:tc>
      </w:tr>
      <w:tr w:rsidR="00F27F42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 xml:space="preserve">2020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0 тыс. рублей;</w:t>
            </w:r>
          </w:p>
        </w:tc>
      </w:tr>
      <w:tr w:rsidR="00F27F42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 xml:space="preserve">2021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0 тыс. рублей;</w:t>
            </w:r>
          </w:p>
        </w:tc>
      </w:tr>
      <w:tr w:rsidR="00F27F42" w:rsidTr="00A40B86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 xml:space="preserve">2022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0 тыс. рублей;</w:t>
            </w:r>
          </w:p>
        </w:tc>
      </w:tr>
      <w:tr w:rsidR="00F27F42" w:rsidTr="00962CFD">
        <w:trPr>
          <w:trHeight w:val="451"/>
        </w:trPr>
        <w:tc>
          <w:tcPr>
            <w:tcW w:w="3240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>2023 год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0 тыс. рублей;</w:t>
            </w:r>
          </w:p>
        </w:tc>
      </w:tr>
      <w:tr w:rsidR="00F27F42" w:rsidTr="00962CFD">
        <w:trPr>
          <w:trHeight w:val="451"/>
        </w:trPr>
        <w:tc>
          <w:tcPr>
            <w:tcW w:w="3240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>2024 год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0 тыс. рублей;</w:t>
            </w:r>
          </w:p>
        </w:tc>
      </w:tr>
      <w:tr w:rsidR="00F27F42" w:rsidTr="00F27F42">
        <w:trPr>
          <w:trHeight w:val="451"/>
        </w:trPr>
        <w:tc>
          <w:tcPr>
            <w:tcW w:w="3240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 xml:space="preserve">2025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0 тыс. рублей.</w:t>
            </w:r>
          </w:p>
        </w:tc>
      </w:tr>
      <w:tr w:rsidR="00F27F42" w:rsidTr="00A40B86">
        <w:trPr>
          <w:trHeight w:val="451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>202</w:t>
            </w:r>
            <w:r>
              <w:t>6</w:t>
            </w:r>
            <w:r>
              <w:t xml:space="preserve">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0 тыс. рублей.</w:t>
            </w:r>
          </w:p>
        </w:tc>
      </w:tr>
    </w:tbl>
    <w:p w:rsidR="005B09FE" w:rsidRDefault="005B09FE">
      <w:pPr>
        <w:rPr>
          <w:vanish/>
        </w:rPr>
      </w:pPr>
    </w:p>
    <w:tbl>
      <w:tblPr>
        <w:tblW w:w="49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4"/>
        <w:gridCol w:w="7084"/>
      </w:tblGrid>
      <w:tr w:rsidR="005B09FE" w:rsidTr="000E5540">
        <w:trPr>
          <w:trHeight w:val="1278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B09FE" w:rsidRDefault="007156C3">
            <w:pPr>
              <w:autoSpaceDE w:val="0"/>
            </w:pPr>
            <w:r>
              <w:t xml:space="preserve">Ожидаемые результаты реализации подпрограммы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09FE" w:rsidRDefault="007156C3">
            <w:pPr>
              <w:contextualSpacing/>
              <w:jc w:val="both"/>
            </w:pPr>
            <w:r>
              <w:t xml:space="preserve">1. Современная система обеспечения безопасности дорожного движения на автомобильных дорогах общего пользования и улично-дорожной сети населенных пунктов в </w:t>
            </w:r>
            <w:r w:rsidR="00443872">
              <w:rPr>
                <w:bCs/>
              </w:rPr>
              <w:t>Большесальском</w:t>
            </w:r>
            <w:r>
              <w:t xml:space="preserve"> сельском поселении. </w:t>
            </w:r>
          </w:p>
          <w:p w:rsidR="005B09FE" w:rsidRDefault="007156C3" w:rsidP="00F27F42">
            <w:pPr>
              <w:contextualSpacing/>
              <w:jc w:val="both"/>
            </w:pPr>
            <w:r>
              <w:t>2. Сокращение к 202</w:t>
            </w:r>
            <w:r w:rsidR="00F27F42">
              <w:t>6</w:t>
            </w:r>
            <w:r>
              <w:t xml:space="preserve"> году количества лиц, погиб</w:t>
            </w:r>
            <w:r>
              <w:softHyphen/>
              <w:t>ших в результате до</w:t>
            </w:r>
            <w:r>
              <w:softHyphen/>
              <w:t>рожно-транспортных происшествий.</w:t>
            </w:r>
          </w:p>
        </w:tc>
      </w:tr>
    </w:tbl>
    <w:p w:rsidR="005B09FE" w:rsidRDefault="005B09FE">
      <w:pPr>
        <w:ind w:firstLine="709"/>
        <w:contextualSpacing/>
        <w:jc w:val="both"/>
      </w:pPr>
    </w:p>
    <w:p w:rsidR="005B09FE" w:rsidRDefault="007156C3">
      <w:pPr>
        <w:contextualSpacing/>
        <w:jc w:val="center"/>
      </w:pPr>
      <w:r>
        <w:rPr>
          <w:b/>
        </w:rPr>
        <w:t>8.2. Характеристика сферы реализации подпрограммы.</w:t>
      </w:r>
    </w:p>
    <w:p w:rsidR="005B09FE" w:rsidRDefault="007156C3">
      <w:pPr>
        <w:ind w:firstLine="540"/>
        <w:contextualSpacing/>
        <w:jc w:val="both"/>
      </w:pPr>
      <w:r>
        <w:t xml:space="preserve">Обеспечение безопасности дорожного движения является одной из важных социально-экономических и демографических задач. Аварийность на автомобильном транспорте наносит огромный материальный и моральный ущерб как обществу в целом, так и отдельным гражданам. </w:t>
      </w:r>
    </w:p>
    <w:p w:rsidR="005B09FE" w:rsidRDefault="007156C3">
      <w:pPr>
        <w:ind w:firstLine="540"/>
        <w:contextualSpacing/>
        <w:jc w:val="both"/>
      </w:pPr>
      <w:r>
        <w:t>Обеспечение безопасности дорожного движения является составной частью национальных задач обеспечения личной безопасности, решения демографических, социальных и экономических проблем, повышения качества жизни, содействия региональному развитию.</w:t>
      </w:r>
    </w:p>
    <w:p w:rsidR="005B09FE" w:rsidRDefault="007156C3">
      <w:pPr>
        <w:ind w:firstLine="540"/>
        <w:contextualSpacing/>
        <w:jc w:val="both"/>
      </w:pPr>
      <w:r>
        <w:t>Одним из главных направлений демографической политики обозначено снижение смертности населения, прежде всего высокой смертности мужчин в трудоспособном возрасте от внешних причин, в том числе в результате дорожно-транспортных происшествий.</w:t>
      </w:r>
    </w:p>
    <w:p w:rsidR="005B09FE" w:rsidRDefault="007156C3">
      <w:pPr>
        <w:ind w:firstLine="540"/>
        <w:contextualSpacing/>
        <w:jc w:val="both"/>
      </w:pPr>
      <w:r>
        <w:t xml:space="preserve">Цели повышения уровня безопасности транспортной системы, сокращения темпов роста количества дорожно-транспортных происшествий, снижение тяжести их последствий, числа пострадавших и погибших в них обозначены и в Транспортной стратегии Российской Федерации. </w:t>
      </w:r>
    </w:p>
    <w:p w:rsidR="005B09FE" w:rsidRDefault="007156C3">
      <w:pPr>
        <w:ind w:firstLine="540"/>
        <w:contextualSpacing/>
        <w:jc w:val="both"/>
      </w:pPr>
      <w:r>
        <w:lastRenderedPageBreak/>
        <w:t>Таким образом, задачи сохранения жизни и здоровья участников дорожного движения и, как следствие, сокращение демографического и социально-экономического ущерба от дорожно-транспортных происшествий и их последствий согласуются с приоритетными задачами социально-экономического развития Российской Федерации в долгосрочной и среднесрочной перспективе и направлены на обеспечение снижения темпов убыли населения Российской Федерации, создание условий для роста его численности.</w:t>
      </w:r>
    </w:p>
    <w:p w:rsidR="005B09FE" w:rsidRDefault="005B09FE">
      <w:pPr>
        <w:contextualSpacing/>
        <w:jc w:val="center"/>
      </w:pPr>
    </w:p>
    <w:p w:rsidR="005B09FE" w:rsidRDefault="007156C3">
      <w:pPr>
        <w:contextualSpacing/>
        <w:jc w:val="center"/>
        <w:rPr>
          <w:b/>
        </w:rPr>
      </w:pPr>
      <w:r>
        <w:rPr>
          <w:b/>
        </w:rPr>
        <w:t xml:space="preserve">8.3. Цели, задачи и показатели (индикаторы), основные </w:t>
      </w:r>
    </w:p>
    <w:p w:rsidR="005B09FE" w:rsidRDefault="007156C3">
      <w:pPr>
        <w:contextualSpacing/>
        <w:jc w:val="center"/>
      </w:pPr>
      <w:r>
        <w:rPr>
          <w:b/>
        </w:rPr>
        <w:t>ожидаемые конечные результаты, сроки и этапы реализации подпрограммы.</w:t>
      </w:r>
    </w:p>
    <w:p w:rsidR="005B09FE" w:rsidRDefault="007156C3">
      <w:pPr>
        <w:ind w:firstLine="540"/>
        <w:contextualSpacing/>
        <w:jc w:val="both"/>
      </w:pPr>
      <w:r>
        <w:t xml:space="preserve">Целью подпрограммы является повышение безопасности дорожного движения, сокращение количества лиц, погибших в результате дорожно-транспортных происшествий. </w:t>
      </w:r>
    </w:p>
    <w:p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 xml:space="preserve">Условиями ее достижения является решение следующих задач: </w:t>
      </w:r>
    </w:p>
    <w:p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>снижение тяжести травм в дорожно-транспортных происшествиях;</w:t>
      </w:r>
    </w:p>
    <w:p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 w:rsidRPr="000E5540">
        <w:rPr>
          <w:shd w:val="clear" w:color="auto" w:fill="FFFFFF" w:themeFill="background1"/>
        </w:rPr>
        <w:t xml:space="preserve">развитие систем фото и </w:t>
      </w:r>
      <w:proofErr w:type="spellStart"/>
      <w:r w:rsidRPr="000E5540">
        <w:rPr>
          <w:shd w:val="clear" w:color="auto" w:fill="FFFFFF" w:themeFill="background1"/>
        </w:rPr>
        <w:t>видеофиксации</w:t>
      </w:r>
      <w:proofErr w:type="spellEnd"/>
      <w:r w:rsidRPr="000E5540">
        <w:rPr>
          <w:shd w:val="clear" w:color="auto" w:fill="FFFFFF" w:themeFill="background1"/>
        </w:rPr>
        <w:t xml:space="preserve"> нарушений правил дорожного движения на территории поселения</w:t>
      </w:r>
      <w:r>
        <w:t xml:space="preserve">. </w:t>
      </w:r>
    </w:p>
    <w:p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>Оценка достижения цели подпрограммы по годам ее реализации осуществляется с использованием системы целевых показателей подпрограммы:</w:t>
      </w:r>
    </w:p>
    <w:p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>количество лиц, погибших в результате дорожно-транспортных происшествий;</w:t>
      </w:r>
    </w:p>
    <w:p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>тяжесть последствий (число лиц, погибших в дорожно-транспортных происшествиях, на 100 пострадавших).</w:t>
      </w:r>
    </w:p>
    <w:p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>Основные ожидаемые конечные результаты реализации подпрограммы:</w:t>
      </w:r>
    </w:p>
    <w:p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>сокращение количества лиц, погибших в результате дорожно-транспортных происшествий;</w:t>
      </w:r>
    </w:p>
    <w:p w:rsidR="005B09FE" w:rsidRDefault="007156C3">
      <w:pPr>
        <w:ind w:firstLine="540"/>
        <w:contextualSpacing/>
        <w:jc w:val="both"/>
      </w:pPr>
      <w:r>
        <w:t>снижение тяжести последствий;</w:t>
      </w:r>
    </w:p>
    <w:p w:rsidR="005B09FE" w:rsidRDefault="007156C3">
      <w:pPr>
        <w:ind w:firstLine="540"/>
        <w:contextualSpacing/>
        <w:jc w:val="both"/>
      </w:pPr>
      <w:r>
        <w:t>создание современной системы обеспечения безопасности дорожного движения на автомобильных дорогах общего пользования местного значения и улично-дорожной сети населённых пунктов поселения.</w:t>
      </w:r>
    </w:p>
    <w:p w:rsidR="005B09FE" w:rsidRDefault="007156C3">
      <w:pPr>
        <w:ind w:firstLine="540"/>
        <w:contextualSpacing/>
        <w:jc w:val="both"/>
      </w:pPr>
      <w:r>
        <w:t>Сроки и этапы реализации Подпрограммы: в пределах срока действия подпрограммы этап реализации соответствует одному году.</w:t>
      </w:r>
    </w:p>
    <w:p w:rsidR="005B09FE" w:rsidRDefault="005B09FE">
      <w:pPr>
        <w:ind w:firstLine="709"/>
        <w:contextualSpacing/>
        <w:jc w:val="both"/>
      </w:pPr>
    </w:p>
    <w:p w:rsidR="005B09FE" w:rsidRDefault="007156C3">
      <w:pPr>
        <w:contextualSpacing/>
        <w:jc w:val="center"/>
      </w:pPr>
      <w:r>
        <w:rPr>
          <w:b/>
        </w:rPr>
        <w:t>8.4. Характеристика основных мероприятий подпрограммы.</w:t>
      </w:r>
    </w:p>
    <w:p w:rsidR="005B09FE" w:rsidRDefault="007156C3">
      <w:pPr>
        <w:widowControl w:val="0"/>
        <w:autoSpaceDE w:val="0"/>
        <w:ind w:firstLine="540"/>
        <w:jc w:val="both"/>
        <w:outlineLvl w:val="1"/>
      </w:pPr>
      <w:r>
        <w:rPr>
          <w:rFonts w:cs="Arial"/>
        </w:rPr>
        <w:t>Для реализации поставленных целей и решения задач подпрограммы, достижения планируемых значений показателей и индикаторов предусмотрено выполнение следующих мероприятий:</w:t>
      </w:r>
    </w:p>
    <w:p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>развитие системы организации движения транспортных средств и пешеходов и повышение безопасности дорожных условий;</w:t>
      </w:r>
    </w:p>
    <w:p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 xml:space="preserve">развитие систем фото и </w:t>
      </w:r>
      <w:proofErr w:type="spellStart"/>
      <w:r>
        <w:t>видеофиксации</w:t>
      </w:r>
      <w:proofErr w:type="spellEnd"/>
      <w:r>
        <w:t xml:space="preserve"> нарушений правил дорожного движения на территории поселения;</w:t>
      </w:r>
    </w:p>
    <w:p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>участие поселенческих команд в профильных сменах юных инспекторов движения, детских конкурсах, викторинах;</w:t>
      </w:r>
    </w:p>
    <w:p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 xml:space="preserve">установка рекламы, направленной на безусловное соблюдение участниками дорожного движения правил дорожного движения. </w:t>
      </w:r>
    </w:p>
    <w:p w:rsidR="005B09FE" w:rsidRDefault="005B09FE" w:rsidP="000E5540">
      <w:pPr>
        <w:shd w:val="clear" w:color="auto" w:fill="FFFFFF" w:themeFill="background1"/>
        <w:ind w:firstLine="540"/>
        <w:contextualSpacing/>
        <w:jc w:val="center"/>
      </w:pPr>
    </w:p>
    <w:p w:rsidR="005B09FE" w:rsidRDefault="007156C3" w:rsidP="000E5540">
      <w:pPr>
        <w:shd w:val="clear" w:color="auto" w:fill="FFFFFF" w:themeFill="background1"/>
        <w:contextualSpacing/>
        <w:jc w:val="center"/>
      </w:pPr>
      <w:r>
        <w:rPr>
          <w:b/>
        </w:rPr>
        <w:t xml:space="preserve">8.5. Информация по ресурсному обеспечению подпрограммы. </w:t>
      </w:r>
    </w:p>
    <w:p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 xml:space="preserve">Финансирование мероприятий подпрограммы </w:t>
      </w:r>
      <w:r w:rsidR="00B84B49">
        <w:t xml:space="preserve">осуществляется за счет средств </w:t>
      </w:r>
      <w:r>
        <w:t>бюджета поселения. В рамках реализации мероприятий Подпрограммы получение субсидий из областного бюджета и районного бюджета не планируется.</w:t>
      </w:r>
    </w:p>
    <w:p w:rsidR="005B09FE" w:rsidRDefault="007156C3" w:rsidP="000E5540">
      <w:pPr>
        <w:widowControl w:val="0"/>
        <w:shd w:val="clear" w:color="auto" w:fill="FFFFFF" w:themeFill="background1"/>
        <w:autoSpaceDE w:val="0"/>
        <w:ind w:left="10773"/>
        <w:jc w:val="both"/>
        <w:outlineLvl w:val="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5CAB222" wp14:editId="2C20A1D0">
                <wp:simplePos x="0" y="0"/>
                <wp:positionH relativeFrom="page">
                  <wp:posOffset>572135</wp:posOffset>
                </wp:positionH>
                <wp:positionV relativeFrom="paragraph">
                  <wp:posOffset>444500</wp:posOffset>
                </wp:positionV>
                <wp:extent cx="38100" cy="204470"/>
                <wp:effectExtent l="0" t="0" r="0" b="0"/>
                <wp:wrapSquare wrapText="largest"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" cy="2044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AB4CC2" w:rsidRDefault="00AB4CC2">
                            <w:pPr>
                              <w:pStyle w:val="ConsPlusNormal"/>
                              <w:widowControl/>
                              <w:ind w:firstLine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CAB222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45.05pt;margin-top:35pt;width:3pt;height:16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" stroked="f">
                <v:fill opacity="0"/>
                <v:textbox inset="0,0,0,0">
                  <w:txbxContent>
                    <w:p w:rsidR="00AB4CC2" w:rsidRDefault="00AB4CC2">
                      <w:pPr>
                        <w:pStyle w:val="ConsPlusNormal"/>
                        <w:widowControl/>
                        <w:ind w:firstLine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:rsidR="001730B9" w:rsidRDefault="007156C3" w:rsidP="000E5540">
      <w:pPr>
        <w:widowControl w:val="0"/>
        <w:shd w:val="clear" w:color="auto" w:fill="FFFFFF" w:themeFill="background1"/>
        <w:autoSpaceDE w:val="0"/>
        <w:jc w:val="both"/>
        <w:outlineLvl w:val="2"/>
      </w:pPr>
      <w:r>
        <w:t xml:space="preserve">                                                                                    </w:t>
      </w:r>
    </w:p>
    <w:p w:rsidR="001730B9" w:rsidRDefault="001730B9" w:rsidP="000E5540">
      <w:pPr>
        <w:widowControl w:val="0"/>
        <w:shd w:val="clear" w:color="auto" w:fill="FFFFFF" w:themeFill="background1"/>
        <w:autoSpaceDE w:val="0"/>
        <w:jc w:val="both"/>
        <w:outlineLvl w:val="2"/>
      </w:pPr>
    </w:p>
    <w:p w:rsidR="001730B9" w:rsidRDefault="001730B9" w:rsidP="000E5540">
      <w:pPr>
        <w:widowControl w:val="0"/>
        <w:shd w:val="clear" w:color="auto" w:fill="FFFFFF" w:themeFill="background1"/>
        <w:autoSpaceDE w:val="0"/>
        <w:jc w:val="both"/>
        <w:outlineLvl w:val="2"/>
      </w:pPr>
    </w:p>
    <w:p w:rsidR="001730B9" w:rsidRDefault="001730B9" w:rsidP="000E5540">
      <w:pPr>
        <w:widowControl w:val="0"/>
        <w:shd w:val="clear" w:color="auto" w:fill="FFFFFF" w:themeFill="background1"/>
        <w:autoSpaceDE w:val="0"/>
        <w:jc w:val="both"/>
        <w:outlineLvl w:val="2"/>
      </w:pPr>
    </w:p>
    <w:p w:rsidR="001730B9" w:rsidRDefault="001730B9" w:rsidP="000E5540">
      <w:pPr>
        <w:widowControl w:val="0"/>
        <w:shd w:val="clear" w:color="auto" w:fill="FFFFFF" w:themeFill="background1"/>
        <w:autoSpaceDE w:val="0"/>
        <w:jc w:val="both"/>
        <w:outlineLvl w:val="2"/>
      </w:pPr>
    </w:p>
    <w:p w:rsidR="001730B9" w:rsidRDefault="001730B9" w:rsidP="000E5540">
      <w:pPr>
        <w:widowControl w:val="0"/>
        <w:shd w:val="clear" w:color="auto" w:fill="FFFFFF" w:themeFill="background1"/>
        <w:autoSpaceDE w:val="0"/>
        <w:jc w:val="both"/>
        <w:outlineLvl w:val="2"/>
      </w:pPr>
    </w:p>
    <w:p w:rsidR="001730B9" w:rsidRDefault="001730B9" w:rsidP="000E5540">
      <w:pPr>
        <w:widowControl w:val="0"/>
        <w:shd w:val="clear" w:color="auto" w:fill="FFFFFF" w:themeFill="background1"/>
        <w:autoSpaceDE w:val="0"/>
        <w:jc w:val="both"/>
        <w:outlineLvl w:val="2"/>
      </w:pPr>
    </w:p>
    <w:p w:rsidR="001730B9" w:rsidRDefault="001730B9" w:rsidP="000E5540">
      <w:pPr>
        <w:widowControl w:val="0"/>
        <w:shd w:val="clear" w:color="auto" w:fill="FFFFFF" w:themeFill="background1"/>
        <w:autoSpaceDE w:val="0"/>
        <w:jc w:val="both"/>
        <w:outlineLvl w:val="2"/>
      </w:pPr>
    </w:p>
    <w:p w:rsidR="001730B9" w:rsidRDefault="001730B9" w:rsidP="000E5540">
      <w:pPr>
        <w:widowControl w:val="0"/>
        <w:shd w:val="clear" w:color="auto" w:fill="FFFFFF" w:themeFill="background1"/>
        <w:autoSpaceDE w:val="0"/>
        <w:jc w:val="both"/>
        <w:outlineLvl w:val="2"/>
      </w:pPr>
    </w:p>
    <w:p w:rsidR="001730B9" w:rsidRDefault="001730B9" w:rsidP="000E5540">
      <w:pPr>
        <w:widowControl w:val="0"/>
        <w:shd w:val="clear" w:color="auto" w:fill="FFFFFF" w:themeFill="background1"/>
        <w:autoSpaceDE w:val="0"/>
        <w:jc w:val="both"/>
        <w:outlineLvl w:val="2"/>
      </w:pPr>
    </w:p>
    <w:p w:rsidR="001730B9" w:rsidRDefault="001730B9">
      <w:pPr>
        <w:widowControl w:val="0"/>
        <w:autoSpaceDE w:val="0"/>
        <w:jc w:val="both"/>
        <w:outlineLvl w:val="2"/>
      </w:pPr>
    </w:p>
    <w:p w:rsidR="001730B9" w:rsidRDefault="001730B9">
      <w:pPr>
        <w:widowControl w:val="0"/>
        <w:autoSpaceDE w:val="0"/>
        <w:jc w:val="both"/>
        <w:outlineLvl w:val="2"/>
      </w:pPr>
    </w:p>
    <w:p w:rsidR="001730B9" w:rsidRDefault="001730B9">
      <w:pPr>
        <w:widowControl w:val="0"/>
        <w:autoSpaceDE w:val="0"/>
        <w:jc w:val="both"/>
        <w:outlineLvl w:val="2"/>
      </w:pPr>
    </w:p>
    <w:p w:rsidR="001730B9" w:rsidRDefault="001730B9">
      <w:pPr>
        <w:widowControl w:val="0"/>
        <w:autoSpaceDE w:val="0"/>
        <w:jc w:val="both"/>
        <w:outlineLvl w:val="2"/>
      </w:pPr>
    </w:p>
    <w:p w:rsidR="001730B9" w:rsidRDefault="001730B9">
      <w:pPr>
        <w:widowControl w:val="0"/>
        <w:autoSpaceDE w:val="0"/>
        <w:jc w:val="both"/>
        <w:outlineLvl w:val="2"/>
      </w:pPr>
    </w:p>
    <w:p w:rsidR="001730B9" w:rsidRDefault="001730B9">
      <w:pPr>
        <w:widowControl w:val="0"/>
        <w:autoSpaceDE w:val="0"/>
        <w:jc w:val="both"/>
        <w:outlineLvl w:val="2"/>
      </w:pPr>
    </w:p>
    <w:p w:rsidR="005B09FE" w:rsidRDefault="005B09FE">
      <w:pPr>
        <w:sectPr w:rsidR="005B09FE" w:rsidSect="001730B9">
          <w:pgSz w:w="11906" w:h="16838"/>
          <w:pgMar w:top="720" w:right="567" w:bottom="851" w:left="851" w:header="0" w:footer="0" w:gutter="0"/>
          <w:cols w:space="720"/>
          <w:formProt w:val="0"/>
          <w:docGrid w:linePitch="360"/>
        </w:sectPr>
      </w:pPr>
      <w:bookmarkStart w:id="0" w:name="Par400"/>
      <w:bookmarkEnd w:id="0"/>
    </w:p>
    <w:p w:rsidR="00443872" w:rsidRDefault="001730B9" w:rsidP="00443872">
      <w:pPr>
        <w:widowControl w:val="0"/>
        <w:autoSpaceDE w:val="0"/>
        <w:ind w:left="10773"/>
        <w:jc w:val="right"/>
        <w:outlineLvl w:val="2"/>
      </w:pPr>
      <w:r>
        <w:lastRenderedPageBreak/>
        <w:t xml:space="preserve">Приложение №1 к Программе </w:t>
      </w:r>
    </w:p>
    <w:p w:rsidR="001730B9" w:rsidRDefault="00443872" w:rsidP="00443872">
      <w:pPr>
        <w:widowControl w:val="0"/>
        <w:autoSpaceDE w:val="0"/>
        <w:ind w:left="10773"/>
        <w:jc w:val="right"/>
        <w:outlineLvl w:val="2"/>
      </w:pPr>
      <w:r>
        <w:rPr>
          <w:b/>
        </w:rPr>
        <w:t xml:space="preserve">  </w:t>
      </w:r>
      <w:r w:rsidR="001730B9">
        <w:rPr>
          <w:b/>
        </w:rPr>
        <w:t>«</w:t>
      </w:r>
      <w:r w:rsidR="001730B9">
        <w:t>Развитие транспортной системы</w:t>
      </w:r>
      <w:r w:rsidR="001730B9">
        <w:rPr>
          <w:b/>
        </w:rPr>
        <w:t xml:space="preserve">» </w:t>
      </w:r>
    </w:p>
    <w:p w:rsidR="001730B9" w:rsidRPr="001730B9" w:rsidRDefault="001730B9" w:rsidP="001730B9">
      <w:pPr>
        <w:widowControl w:val="0"/>
        <w:autoSpaceDE w:val="0"/>
        <w:ind w:left="10773"/>
        <w:jc w:val="both"/>
        <w:outlineLvl w:val="2"/>
      </w:pPr>
    </w:p>
    <w:p w:rsidR="001730B9" w:rsidRDefault="001730B9" w:rsidP="001730B9">
      <w:pPr>
        <w:widowControl w:val="0"/>
        <w:tabs>
          <w:tab w:val="left" w:pos="9610"/>
        </w:tabs>
        <w:autoSpaceDE w:val="0"/>
        <w:jc w:val="center"/>
        <w:rPr>
          <w:caps/>
        </w:rPr>
      </w:pPr>
      <w:r>
        <w:rPr>
          <w:caps/>
        </w:rPr>
        <w:t>Сведения</w:t>
      </w:r>
    </w:p>
    <w:p w:rsidR="001730B9" w:rsidRDefault="001730B9" w:rsidP="001730B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показателях (индикаторах) программы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Развитие транспортной системы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подпрограмм и их значениях.</w:t>
      </w:r>
    </w:p>
    <w:p w:rsidR="001730B9" w:rsidRDefault="001730B9" w:rsidP="001730B9">
      <w:pPr>
        <w:widowControl w:val="0"/>
        <w:autoSpaceDE w:val="0"/>
        <w:jc w:val="both"/>
        <w:outlineLvl w:val="2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4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8"/>
        <w:gridCol w:w="6284"/>
        <w:gridCol w:w="1481"/>
        <w:gridCol w:w="818"/>
        <w:gridCol w:w="369"/>
        <w:gridCol w:w="442"/>
        <w:gridCol w:w="928"/>
        <w:gridCol w:w="1162"/>
        <w:gridCol w:w="1162"/>
        <w:gridCol w:w="1141"/>
        <w:gridCol w:w="1078"/>
        <w:gridCol w:w="18"/>
        <w:gridCol w:w="12"/>
      </w:tblGrid>
      <w:tr w:rsidR="00F27F42" w:rsidTr="00F27F42">
        <w:trPr>
          <w:gridAfter w:val="1"/>
          <w:wAfter w:w="12" w:type="dxa"/>
          <w:trHeight w:val="360"/>
          <w:tblHeader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6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 xml:space="preserve">Показатель (индикатор)   </w:t>
            </w:r>
            <w:r>
              <w:br/>
              <w:t>(наименование)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Единица</w:t>
            </w:r>
          </w:p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измерения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</w:pPr>
          </w:p>
        </w:tc>
        <w:tc>
          <w:tcPr>
            <w:tcW w:w="5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Значения показателей</w:t>
            </w:r>
          </w:p>
        </w:tc>
      </w:tr>
      <w:tr w:rsidR="00F27F42" w:rsidTr="00F27F42">
        <w:trPr>
          <w:gridAfter w:val="2"/>
          <w:wAfter w:w="30" w:type="dxa"/>
          <w:trHeight w:val="167"/>
          <w:tblHeader/>
        </w:trPr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A40B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snapToGrid w:val="0"/>
            </w:pP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snapToGrid w:val="0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2020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2021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  <w:rPr>
                <w:color w:val="FF00FF"/>
              </w:rPr>
            </w:pPr>
            <w:r>
              <w:t>2022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  <w:rPr>
                <w:color w:val="FF00FF"/>
              </w:rPr>
            </w:pPr>
            <w:r>
              <w:t>2023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2024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2025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2026</w:t>
            </w:r>
          </w:p>
        </w:tc>
      </w:tr>
      <w:tr w:rsidR="00F27F42" w:rsidTr="00F27F42">
        <w:trPr>
          <w:gridAfter w:val="2"/>
          <w:wAfter w:w="30" w:type="dxa"/>
          <w:tblHeader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1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2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4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7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8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10</w:t>
            </w:r>
          </w:p>
        </w:tc>
      </w:tr>
      <w:tr w:rsidR="00F27F42" w:rsidTr="00004FDF">
        <w:tc>
          <w:tcPr>
            <w:tcW w:w="15443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7F42" w:rsidRPr="00965DDB" w:rsidRDefault="00F27F42" w:rsidP="00A40B86">
            <w:pPr>
              <w:widowControl w:val="0"/>
              <w:autoSpaceDE w:val="0"/>
              <w:jc w:val="center"/>
            </w:pPr>
            <w:r w:rsidRPr="00965DDB">
              <w:t>Программа «</w:t>
            </w:r>
            <w:r w:rsidRPr="00965DDB">
              <w:rPr>
                <w:b/>
              </w:rPr>
              <w:t>«</w:t>
            </w:r>
            <w:r w:rsidRPr="00965DDB">
              <w:t>Развитие транспортной системы</w:t>
            </w:r>
            <w:r w:rsidRPr="00965DDB">
              <w:rPr>
                <w:b/>
              </w:rPr>
              <w:t xml:space="preserve">»                 </w:t>
            </w:r>
          </w:p>
        </w:tc>
      </w:tr>
      <w:tr w:rsidR="00F27F42" w:rsidTr="00F27F42">
        <w:trPr>
          <w:gridAfter w:val="2"/>
          <w:wAfter w:w="30" w:type="dxa"/>
          <w:trHeight w:val="292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widowControl w:val="0"/>
              <w:autoSpaceDE w:val="0"/>
              <w:jc w:val="center"/>
            </w:pPr>
            <w:r>
              <w:t>1.</w:t>
            </w:r>
          </w:p>
        </w:tc>
        <w:tc>
          <w:tcPr>
            <w:tcW w:w="6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Default="00F27F42" w:rsidP="00F27F42">
            <w: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</w:t>
            </w:r>
            <w:r>
              <w:softHyphen/>
              <w:t>вания местного значения.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процент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77</w:t>
            </w:r>
          </w:p>
        </w:tc>
        <w:tc>
          <w:tcPr>
            <w:tcW w:w="8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74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71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>
              <w:t>68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>
              <w:t>68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>
              <w:t>68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>
              <w:t>68</w:t>
            </w:r>
          </w:p>
        </w:tc>
      </w:tr>
      <w:tr w:rsidR="00F27F42" w:rsidTr="006E2457">
        <w:trPr>
          <w:gridAfter w:val="2"/>
          <w:wAfter w:w="30" w:type="dxa"/>
          <w:trHeight w:val="292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widowControl w:val="0"/>
              <w:autoSpaceDE w:val="0"/>
              <w:jc w:val="center"/>
            </w:pPr>
            <w:r>
              <w:t>2.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Количество лиц, погибших в результате дорожно-транспортных происшествий.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человек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center"/>
            </w:pPr>
            <w:r w:rsidRPr="00965DDB">
              <w:t>0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center"/>
            </w:pPr>
            <w:r w:rsidRPr="00965DDB">
              <w:t>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F42" w:rsidRPr="00965DDB" w:rsidRDefault="00F27F42" w:rsidP="00F27F42">
            <w:pPr>
              <w:contextualSpacing/>
              <w:jc w:val="center"/>
            </w:pPr>
            <w:r w:rsidRPr="00965DDB"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contextualSpacing/>
              <w:jc w:val="center"/>
            </w:pPr>
            <w:r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contextualSpacing/>
              <w:jc w:val="center"/>
            </w:pPr>
            <w:r>
              <w:t>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contextualSpacing/>
              <w:jc w:val="center"/>
            </w:pPr>
            <w:r>
              <w:t>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contextualSpacing/>
              <w:jc w:val="center"/>
            </w:pPr>
            <w:r>
              <w:t>0</w:t>
            </w:r>
          </w:p>
        </w:tc>
      </w:tr>
      <w:tr w:rsidR="00F27F42" w:rsidTr="006E2457">
        <w:trPr>
          <w:gridAfter w:val="2"/>
          <w:wAfter w:w="30" w:type="dxa"/>
          <w:trHeight w:val="292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widowControl w:val="0"/>
              <w:autoSpaceDE w:val="0"/>
              <w:jc w:val="center"/>
            </w:pPr>
            <w:r>
              <w:t>3.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7156C3" w:rsidRDefault="00F27F42" w:rsidP="00F27F42">
            <w:pPr>
              <w:rPr>
                <w:lang w:eastAsia="en-US"/>
              </w:rPr>
            </w:pPr>
            <w:r>
              <w:t>Тяжесть последствий в результате до</w:t>
            </w:r>
            <w:r>
              <w:softHyphen/>
              <w:t>рожно-транспортных происшествий (количество погибших на 100 постра</w:t>
            </w:r>
            <w:r>
              <w:softHyphen/>
              <w:t>давших).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услов</w:t>
            </w:r>
            <w:r w:rsidRPr="00965DDB">
              <w:softHyphen/>
              <w:t>ные еди</w:t>
            </w:r>
            <w:r w:rsidRPr="00965DDB">
              <w:softHyphen/>
              <w:t>ницы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center"/>
            </w:pPr>
            <w:r w:rsidRPr="00965DDB">
              <w:t>0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center"/>
            </w:pPr>
            <w:r w:rsidRPr="00965DDB">
              <w:t>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F42" w:rsidRPr="00965DDB" w:rsidRDefault="00F27F42" w:rsidP="00F27F42">
            <w:pPr>
              <w:contextualSpacing/>
              <w:jc w:val="center"/>
            </w:pPr>
            <w:r w:rsidRPr="00965DDB"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contextualSpacing/>
              <w:jc w:val="center"/>
            </w:pPr>
            <w:r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contextualSpacing/>
              <w:jc w:val="center"/>
            </w:pPr>
            <w:r>
              <w:t>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contextualSpacing/>
              <w:jc w:val="center"/>
            </w:pPr>
            <w:r>
              <w:t>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contextualSpacing/>
              <w:jc w:val="center"/>
            </w:pPr>
            <w:r>
              <w:t>0</w:t>
            </w:r>
          </w:p>
        </w:tc>
      </w:tr>
      <w:tr w:rsidR="00F27F42" w:rsidRPr="00965DDB" w:rsidTr="00AD59C7">
        <w:trPr>
          <w:trHeight w:val="292"/>
        </w:trPr>
        <w:tc>
          <w:tcPr>
            <w:tcW w:w="154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Подпрограмма  «Развитие сети автомобильных дорог общего пользования местного значения»</w:t>
            </w:r>
          </w:p>
        </w:tc>
      </w:tr>
      <w:tr w:rsidR="00F27F42" w:rsidRPr="00965DDB" w:rsidTr="00F27F42">
        <w:trPr>
          <w:gridAfter w:val="2"/>
          <w:wAfter w:w="30" w:type="dxa"/>
          <w:trHeight w:val="292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1.</w:t>
            </w:r>
          </w:p>
        </w:tc>
        <w:tc>
          <w:tcPr>
            <w:tcW w:w="6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r w:rsidRPr="00965DDB">
              <w:t>Протяженность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</w:t>
            </w:r>
            <w:r w:rsidRPr="00965DDB">
              <w:softHyphen/>
              <w:t>вания местного значения.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км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34,3</w:t>
            </w:r>
          </w:p>
        </w:tc>
        <w:tc>
          <w:tcPr>
            <w:tcW w:w="8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33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31,5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>
              <w:t>30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Default="00F27F42" w:rsidP="00F27F42">
            <w:pPr>
              <w:widowControl w:val="0"/>
              <w:autoSpaceDE w:val="0"/>
              <w:jc w:val="center"/>
            </w:pPr>
            <w:r>
              <w:t>30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Default="00F27F42" w:rsidP="00F27F42">
            <w:pPr>
              <w:widowControl w:val="0"/>
              <w:autoSpaceDE w:val="0"/>
              <w:jc w:val="center"/>
            </w:pPr>
            <w:r>
              <w:t>30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Default="00F27F42" w:rsidP="00F27F42">
            <w:pPr>
              <w:widowControl w:val="0"/>
              <w:autoSpaceDE w:val="0"/>
              <w:jc w:val="center"/>
            </w:pPr>
            <w:r>
              <w:t>30</w:t>
            </w:r>
          </w:p>
        </w:tc>
      </w:tr>
      <w:tr w:rsidR="00F27F42" w:rsidRPr="00965DDB" w:rsidTr="002631C6">
        <w:trPr>
          <w:trHeight w:val="292"/>
        </w:trPr>
        <w:tc>
          <w:tcPr>
            <w:tcW w:w="15443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Подпрограмма «Повышение безопасности дорожного движения»</w:t>
            </w:r>
          </w:p>
        </w:tc>
      </w:tr>
      <w:tr w:rsidR="00F27F42" w:rsidRPr="00965DDB" w:rsidTr="00F27F42">
        <w:trPr>
          <w:gridAfter w:val="2"/>
          <w:wAfter w:w="30" w:type="dxa"/>
          <w:trHeight w:val="557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1.</w:t>
            </w:r>
          </w:p>
        </w:tc>
        <w:tc>
          <w:tcPr>
            <w:tcW w:w="6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r w:rsidRPr="00965DDB">
              <w:t>Количество лиц, погибших в результате дорожно-транспортных происшествий.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человек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center"/>
            </w:pPr>
            <w:r w:rsidRPr="00965DDB">
              <w:t>0</w:t>
            </w:r>
          </w:p>
        </w:tc>
        <w:tc>
          <w:tcPr>
            <w:tcW w:w="8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center"/>
            </w:pPr>
            <w:r w:rsidRPr="00965DDB">
              <w:t>0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F42" w:rsidRPr="00965DDB" w:rsidRDefault="00F27F42" w:rsidP="00F27F42">
            <w:pPr>
              <w:contextualSpacing/>
              <w:jc w:val="center"/>
            </w:pPr>
            <w:r w:rsidRPr="00965DDB">
              <w:t>0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contextualSpacing/>
              <w:jc w:val="center"/>
            </w:pPr>
            <w:r>
              <w:t>0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Default="00F27F42" w:rsidP="00F27F42">
            <w:pPr>
              <w:contextualSpacing/>
              <w:jc w:val="center"/>
            </w:pPr>
            <w:r>
              <w:t>0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Default="00F27F42" w:rsidP="00F27F42">
            <w:pPr>
              <w:contextualSpacing/>
              <w:jc w:val="center"/>
            </w:pPr>
            <w:r>
              <w:t>0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Default="00F27F42" w:rsidP="00F27F42">
            <w:pPr>
              <w:contextualSpacing/>
              <w:jc w:val="center"/>
            </w:pPr>
            <w:r>
              <w:t>0</w:t>
            </w:r>
          </w:p>
        </w:tc>
      </w:tr>
      <w:tr w:rsidR="00F27F42" w:rsidTr="00F27F42">
        <w:trPr>
          <w:gridAfter w:val="2"/>
          <w:wAfter w:w="30" w:type="dxa"/>
          <w:trHeight w:val="269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2.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r w:rsidRPr="00965DDB">
              <w:t>Тяжесть последствий в результате до</w:t>
            </w:r>
            <w:r w:rsidRPr="00965DDB">
              <w:softHyphen/>
              <w:t>рожно-транспортных происшествий  (количество погибших на 100 постра</w:t>
            </w:r>
            <w:r w:rsidRPr="00965DDB">
              <w:softHyphen/>
              <w:t>давших).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условные еди</w:t>
            </w:r>
            <w:r w:rsidRPr="00965DDB">
              <w:softHyphen/>
              <w:t>ницы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center"/>
            </w:pPr>
            <w:r w:rsidRPr="00965DDB">
              <w:t>0</w:t>
            </w:r>
          </w:p>
        </w:tc>
        <w:tc>
          <w:tcPr>
            <w:tcW w:w="8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center"/>
            </w:pPr>
            <w:r w:rsidRPr="00965DDB">
              <w:t>0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F42" w:rsidRPr="00965DDB" w:rsidRDefault="00F27F42" w:rsidP="00F27F42">
            <w:pPr>
              <w:contextualSpacing/>
              <w:jc w:val="center"/>
            </w:pPr>
            <w:r w:rsidRPr="00965DDB">
              <w:t>0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contextualSpacing/>
              <w:jc w:val="center"/>
            </w:pPr>
            <w:r>
              <w:t>0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Default="00F27F42" w:rsidP="00F27F42">
            <w:pPr>
              <w:contextualSpacing/>
              <w:jc w:val="center"/>
            </w:pPr>
            <w:r>
              <w:t>0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Default="00F27F42" w:rsidP="00F27F42">
            <w:pPr>
              <w:contextualSpacing/>
              <w:jc w:val="center"/>
            </w:pPr>
            <w:r>
              <w:t>0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Default="00F27F42" w:rsidP="00F27F42">
            <w:pPr>
              <w:contextualSpacing/>
              <w:jc w:val="center"/>
            </w:pPr>
            <w:r>
              <w:t>0</w:t>
            </w:r>
          </w:p>
        </w:tc>
      </w:tr>
    </w:tbl>
    <w:p w:rsidR="001730B9" w:rsidRDefault="00EB5AEE">
      <w:pPr>
        <w:widowControl w:val="0"/>
        <w:autoSpaceDE w:val="0"/>
        <w:ind w:left="1077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1730B9" w:rsidRDefault="001730B9" w:rsidP="001730B9">
      <w:pPr>
        <w:widowControl w:val="0"/>
        <w:autoSpaceDE w:val="0"/>
        <w:ind w:left="2410" w:firstLine="8363"/>
        <w:jc w:val="both"/>
        <w:outlineLvl w:val="2"/>
        <w:rPr>
          <w:sz w:val="28"/>
          <w:szCs w:val="28"/>
        </w:rPr>
      </w:pPr>
    </w:p>
    <w:p w:rsidR="001730B9" w:rsidRDefault="001730B9" w:rsidP="001730B9">
      <w:pPr>
        <w:widowControl w:val="0"/>
        <w:autoSpaceDE w:val="0"/>
        <w:ind w:left="7230"/>
        <w:outlineLvl w:val="2"/>
        <w:rPr>
          <w:sz w:val="28"/>
          <w:szCs w:val="28"/>
        </w:rPr>
      </w:pPr>
    </w:p>
    <w:p w:rsidR="001730B9" w:rsidRDefault="001730B9">
      <w:pPr>
        <w:widowControl w:val="0"/>
        <w:autoSpaceDE w:val="0"/>
        <w:ind w:left="10773"/>
        <w:jc w:val="both"/>
        <w:outlineLvl w:val="2"/>
        <w:rPr>
          <w:sz w:val="28"/>
          <w:szCs w:val="28"/>
        </w:rPr>
      </w:pPr>
    </w:p>
    <w:p w:rsidR="001730B9" w:rsidRDefault="001730B9">
      <w:pPr>
        <w:widowControl w:val="0"/>
        <w:autoSpaceDE w:val="0"/>
        <w:ind w:left="10773"/>
        <w:jc w:val="both"/>
        <w:outlineLvl w:val="2"/>
        <w:rPr>
          <w:sz w:val="28"/>
          <w:szCs w:val="28"/>
        </w:rPr>
      </w:pPr>
    </w:p>
    <w:p w:rsidR="00443872" w:rsidRDefault="007156C3" w:rsidP="00443872">
      <w:pPr>
        <w:widowControl w:val="0"/>
        <w:autoSpaceDE w:val="0"/>
        <w:ind w:left="10773"/>
        <w:jc w:val="right"/>
        <w:outlineLvl w:val="2"/>
      </w:pPr>
      <w:r>
        <w:lastRenderedPageBreak/>
        <w:t xml:space="preserve">Приложение №2 к Программе </w:t>
      </w:r>
    </w:p>
    <w:p w:rsidR="005B09FE" w:rsidRDefault="007156C3" w:rsidP="00443872">
      <w:pPr>
        <w:widowControl w:val="0"/>
        <w:autoSpaceDE w:val="0"/>
        <w:ind w:left="10773"/>
        <w:jc w:val="right"/>
        <w:outlineLvl w:val="2"/>
      </w:pPr>
      <w:r>
        <w:rPr>
          <w:b/>
        </w:rPr>
        <w:t>«</w:t>
      </w:r>
      <w:r>
        <w:t>Развитие транспортной системы</w:t>
      </w:r>
      <w:r>
        <w:rPr>
          <w:b/>
        </w:rPr>
        <w:t xml:space="preserve">» </w:t>
      </w:r>
    </w:p>
    <w:p w:rsidR="005B09FE" w:rsidRDefault="005B09FE">
      <w:pPr>
        <w:widowControl w:val="0"/>
        <w:autoSpaceDE w:val="0"/>
        <w:ind w:firstLine="540"/>
        <w:jc w:val="both"/>
      </w:pPr>
    </w:p>
    <w:p w:rsidR="005B09FE" w:rsidRDefault="007156C3">
      <w:pPr>
        <w:widowControl w:val="0"/>
        <w:autoSpaceDE w:val="0"/>
        <w:jc w:val="center"/>
        <w:rPr>
          <w:caps/>
        </w:rPr>
      </w:pPr>
      <w:bookmarkStart w:id="1" w:name="Par990"/>
      <w:bookmarkEnd w:id="1"/>
      <w:r>
        <w:rPr>
          <w:caps/>
        </w:rPr>
        <w:t>Сведения</w:t>
      </w:r>
    </w:p>
    <w:p w:rsidR="005B09FE" w:rsidRDefault="007156C3">
      <w:pPr>
        <w:widowControl w:val="0"/>
        <w:autoSpaceDE w:val="0"/>
        <w:jc w:val="center"/>
      </w:pPr>
      <w:r>
        <w:t>о показателях, включенных в федеральный (региональный) план статистических работ</w:t>
      </w:r>
    </w:p>
    <w:p w:rsidR="005B09FE" w:rsidRDefault="005B09FE">
      <w:pPr>
        <w:widowControl w:val="0"/>
        <w:autoSpaceDE w:val="0"/>
        <w:jc w:val="center"/>
      </w:pPr>
    </w:p>
    <w:p w:rsidR="005B09FE" w:rsidRDefault="005B09FE">
      <w:pPr>
        <w:widowControl w:val="0"/>
        <w:autoSpaceDE w:val="0"/>
        <w:jc w:val="center"/>
      </w:pPr>
    </w:p>
    <w:tbl>
      <w:tblPr>
        <w:tblW w:w="5000" w:type="pct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7"/>
        <w:gridCol w:w="3280"/>
        <w:gridCol w:w="3716"/>
        <w:gridCol w:w="5405"/>
        <w:gridCol w:w="2185"/>
      </w:tblGrid>
      <w:tr w:rsidR="005B09FE">
        <w:trPr>
          <w:trHeight w:val="1400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 xml:space="preserve">№ </w:t>
            </w:r>
            <w:r>
              <w:br/>
              <w:t>п/п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 xml:space="preserve">Наименование </w:t>
            </w:r>
            <w:r>
              <w:br/>
              <w:t>показателя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 xml:space="preserve">Пункт федерального (регионального)  плана     </w:t>
            </w:r>
            <w:r>
              <w:br/>
              <w:t>статистических работ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Наименование формы статистического наблюдения и реквизиты акта, в соответствии с которым утверждена форма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 xml:space="preserve">Субъект     </w:t>
            </w:r>
            <w:r>
              <w:br/>
              <w:t xml:space="preserve">официального  </w:t>
            </w:r>
            <w:r>
              <w:br/>
              <w:t xml:space="preserve">статистического </w:t>
            </w:r>
            <w:r>
              <w:br/>
              <w:t>учета</w:t>
            </w:r>
          </w:p>
        </w:tc>
      </w:tr>
    </w:tbl>
    <w:p w:rsidR="005B09FE" w:rsidRDefault="005B09FE"/>
    <w:tbl>
      <w:tblPr>
        <w:tblW w:w="5000" w:type="pct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61"/>
        <w:gridCol w:w="3279"/>
        <w:gridCol w:w="3715"/>
        <w:gridCol w:w="5403"/>
        <w:gridCol w:w="2185"/>
      </w:tblGrid>
      <w:tr w:rsidR="005B09FE">
        <w:trPr>
          <w:trHeight w:val="227"/>
          <w:tblHeader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1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2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3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4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5</w:t>
            </w:r>
          </w:p>
        </w:tc>
      </w:tr>
      <w:tr w:rsidR="005B09FE">
        <w:trPr>
          <w:trHeight w:val="415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1.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both"/>
            </w:pPr>
            <w:r>
              <w:t>Доля протяженности ав</w:t>
            </w:r>
            <w:r>
              <w:softHyphen/>
              <w:t>томобильных дорог об</w:t>
            </w:r>
            <w:r>
              <w:softHyphen/>
              <w:t>щего пользования мест</w:t>
            </w:r>
            <w:r>
              <w:softHyphen/>
              <w:t>ного значения, не отве</w:t>
            </w:r>
            <w:r>
              <w:softHyphen/>
              <w:t>чающих нормативным требованиям, в общей протяженности автомо</w:t>
            </w:r>
            <w:r>
              <w:softHyphen/>
              <w:t>бильных дорог местного значения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both"/>
            </w:pPr>
            <w:r>
              <w:t>п. 2.2.6.  Федерального плана статистических работ, утверждённого распоряже</w:t>
            </w:r>
            <w:r>
              <w:softHyphen/>
              <w:t>нием Правительства Россий</w:t>
            </w:r>
            <w:r>
              <w:softHyphen/>
              <w:t>ской Федерации от 06.05.2008 №671-р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both"/>
            </w:pPr>
            <w:r>
              <w:t>Годовая форма Федерального статистиче</w:t>
            </w:r>
            <w:r>
              <w:softHyphen/>
              <w:t>ского наблюдения №3-ДГ (МО) «Сведения об автомобильных дорогах общего пользо</w:t>
            </w:r>
            <w:r>
              <w:softHyphen/>
              <w:t>вания и сооружений на них местного зна</w:t>
            </w:r>
            <w:r>
              <w:softHyphen/>
              <w:t>чения», утверждённая  постановлением Росстата от 08.10.2007 №72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Росстат</w:t>
            </w:r>
          </w:p>
        </w:tc>
      </w:tr>
    </w:tbl>
    <w:p w:rsidR="005B09FE" w:rsidRDefault="005B09FE">
      <w:pPr>
        <w:widowControl w:val="0"/>
        <w:autoSpaceDE w:val="0"/>
        <w:ind w:left="10773"/>
        <w:jc w:val="center"/>
        <w:outlineLvl w:val="2"/>
        <w:rPr>
          <w:sz w:val="28"/>
          <w:szCs w:val="28"/>
        </w:rPr>
      </w:pPr>
    </w:p>
    <w:p w:rsidR="001730B9" w:rsidRDefault="007156C3" w:rsidP="001730B9">
      <w:pPr>
        <w:widowControl w:val="0"/>
        <w:autoSpaceDE w:val="0"/>
        <w:ind w:left="10773"/>
        <w:jc w:val="center"/>
        <w:outlineLvl w:val="2"/>
        <w:rPr>
          <w:sz w:val="28"/>
          <w:szCs w:val="28"/>
        </w:rPr>
      </w:pPr>
      <w:r>
        <w:br w:type="page"/>
      </w:r>
    </w:p>
    <w:p w:rsidR="00443872" w:rsidRDefault="007156C3" w:rsidP="00443872">
      <w:pPr>
        <w:widowControl w:val="0"/>
        <w:autoSpaceDE w:val="0"/>
        <w:ind w:left="10773"/>
        <w:jc w:val="right"/>
        <w:outlineLvl w:val="2"/>
      </w:pPr>
      <w:r>
        <w:lastRenderedPageBreak/>
        <w:t>Приложение №3 к Программе</w:t>
      </w:r>
    </w:p>
    <w:p w:rsidR="005B09FE" w:rsidRDefault="007156C3" w:rsidP="00443872">
      <w:pPr>
        <w:widowControl w:val="0"/>
        <w:autoSpaceDE w:val="0"/>
        <w:ind w:left="10773"/>
        <w:jc w:val="right"/>
        <w:outlineLvl w:val="2"/>
      </w:pPr>
      <w:r>
        <w:t xml:space="preserve"> </w:t>
      </w:r>
      <w:r>
        <w:rPr>
          <w:b/>
        </w:rPr>
        <w:t>«</w:t>
      </w:r>
      <w:r>
        <w:t>Развитие транспортной системы</w:t>
      </w:r>
      <w:r>
        <w:rPr>
          <w:b/>
        </w:rPr>
        <w:t xml:space="preserve">» </w:t>
      </w:r>
      <w:bookmarkStart w:id="2" w:name="Par1016"/>
      <w:bookmarkEnd w:id="2"/>
    </w:p>
    <w:p w:rsidR="001730B9" w:rsidRPr="001730B9" w:rsidRDefault="001730B9" w:rsidP="001730B9">
      <w:pPr>
        <w:widowControl w:val="0"/>
        <w:autoSpaceDE w:val="0"/>
        <w:ind w:left="10773"/>
        <w:jc w:val="center"/>
        <w:outlineLvl w:val="2"/>
      </w:pPr>
    </w:p>
    <w:p w:rsidR="005B09FE" w:rsidRDefault="007156C3">
      <w:pPr>
        <w:widowControl w:val="0"/>
        <w:autoSpaceDE w:val="0"/>
        <w:jc w:val="center"/>
        <w:rPr>
          <w:caps/>
        </w:rPr>
      </w:pPr>
      <w:r>
        <w:rPr>
          <w:caps/>
        </w:rPr>
        <w:t>Сведения</w:t>
      </w:r>
    </w:p>
    <w:p w:rsidR="005B09FE" w:rsidRDefault="007156C3">
      <w:pPr>
        <w:widowControl w:val="0"/>
        <w:autoSpaceDE w:val="0"/>
        <w:jc w:val="center"/>
      </w:pPr>
      <w:r>
        <w:t>о методике расчета показателя (индикатора) программы</w:t>
      </w:r>
    </w:p>
    <w:p w:rsidR="005B09FE" w:rsidRDefault="005B09FE">
      <w:pPr>
        <w:widowControl w:val="0"/>
        <w:autoSpaceDE w:val="0"/>
        <w:ind w:firstLine="540"/>
        <w:jc w:val="both"/>
      </w:pPr>
    </w:p>
    <w:tbl>
      <w:tblPr>
        <w:tblW w:w="5000" w:type="pct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98"/>
        <w:gridCol w:w="2737"/>
        <w:gridCol w:w="1247"/>
        <w:gridCol w:w="5162"/>
        <w:gridCol w:w="5399"/>
      </w:tblGrid>
      <w:tr w:rsidR="005B09FE" w:rsidTr="001730B9">
        <w:trPr>
          <w:trHeight w:val="74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 xml:space="preserve">№  </w:t>
            </w:r>
            <w:r>
              <w:br/>
              <w:t>п/п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 xml:space="preserve">Наименование </w:t>
            </w:r>
            <w:r>
              <w:br/>
              <w:t>показателя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Еди</w:t>
            </w:r>
            <w:r>
              <w:softHyphen/>
              <w:t>ница измерения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 xml:space="preserve">Методика расчета показателя (формула) и </w:t>
            </w:r>
          </w:p>
          <w:p w:rsidR="005B09FE" w:rsidRDefault="007156C3">
            <w:pPr>
              <w:widowControl w:val="0"/>
              <w:autoSpaceDE w:val="0"/>
              <w:jc w:val="center"/>
            </w:pPr>
            <w:r>
              <w:t xml:space="preserve">методологические пояснения к показателю 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 xml:space="preserve">Базовые    </w:t>
            </w:r>
            <w:r>
              <w:br/>
              <w:t xml:space="preserve">показатели   </w:t>
            </w:r>
            <w:r>
              <w:br/>
              <w:t>(используемые в формуле)</w:t>
            </w:r>
          </w:p>
        </w:tc>
      </w:tr>
    </w:tbl>
    <w:p w:rsidR="005B09FE" w:rsidRDefault="005B09FE"/>
    <w:tbl>
      <w:tblPr>
        <w:tblW w:w="5000" w:type="pct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6"/>
        <w:gridCol w:w="2729"/>
        <w:gridCol w:w="1247"/>
        <w:gridCol w:w="5162"/>
        <w:gridCol w:w="5399"/>
      </w:tblGrid>
      <w:tr w:rsidR="005B09FE">
        <w:trPr>
          <w:tblHeader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3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4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5</w:t>
            </w:r>
          </w:p>
        </w:tc>
      </w:tr>
      <w:tr w:rsidR="005B09FE">
        <w:trPr>
          <w:trHeight w:val="830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9FE" w:rsidRDefault="007156C3">
            <w:pPr>
              <w:jc w:val="center"/>
            </w:pPr>
            <w:r>
              <w:t>1</w:t>
            </w:r>
          </w:p>
        </w:tc>
        <w:tc>
          <w:tcPr>
            <w:tcW w:w="2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</w:pPr>
            <w:r>
              <w:t>Доля протяженности авто</w:t>
            </w:r>
            <w:r>
              <w:softHyphen/>
              <w:t>мобильных дорог общего пользования местного значения, не отве</w:t>
            </w:r>
            <w:r>
              <w:softHyphen/>
              <w:t>чающих нормативным тре</w:t>
            </w:r>
            <w:r>
              <w:softHyphen/>
              <w:t>бованиям, в общей протя</w:t>
            </w:r>
            <w:r>
              <w:softHyphen/>
              <w:t>женности автомобильных дорог общего пользования местного значения.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процент</w:t>
            </w:r>
          </w:p>
        </w:tc>
        <w:tc>
          <w:tcPr>
            <w:tcW w:w="5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rPr>
                <w:lang w:val="en-US"/>
              </w:rPr>
              <w:t>S=V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/V</w:t>
            </w:r>
            <w:r>
              <w:rPr>
                <w:vertAlign w:val="subscript"/>
                <w:lang w:val="en-US"/>
              </w:rPr>
              <w:t>2</w:t>
            </w:r>
            <w:r>
              <w:t>х100%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</w:pPr>
            <w:r>
              <w:rPr>
                <w:lang w:val="en-US"/>
              </w:rPr>
              <w:t>S</w:t>
            </w:r>
            <w:r>
              <w:t xml:space="preserve"> – доля протяженности ав</w:t>
            </w:r>
            <w:r>
              <w:softHyphen/>
              <w:t>томобильных дорог общего пользования местного значения, не отве</w:t>
            </w:r>
            <w:r>
              <w:softHyphen/>
              <w:t>чающих нормативным тре</w:t>
            </w:r>
            <w:r>
              <w:softHyphen/>
              <w:t>бованиям, в общей протя</w:t>
            </w:r>
            <w:r>
              <w:softHyphen/>
              <w:t xml:space="preserve">женности автомобильных дорог общего пользования местного значения </w:t>
            </w:r>
          </w:p>
        </w:tc>
      </w:tr>
      <w:tr w:rsidR="005B09FE">
        <w:trPr>
          <w:trHeight w:val="830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9FE" w:rsidRDefault="005B09FE">
            <w:pPr>
              <w:snapToGrid w:val="0"/>
              <w:jc w:val="center"/>
            </w:pPr>
          </w:p>
        </w:tc>
        <w:tc>
          <w:tcPr>
            <w:tcW w:w="2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snapToGrid w:val="0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snapToGrid w:val="0"/>
            </w:pPr>
          </w:p>
        </w:tc>
        <w:tc>
          <w:tcPr>
            <w:tcW w:w="5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snapToGrid w:val="0"/>
            </w:pP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</w:pPr>
            <w:r>
              <w:rPr>
                <w:lang w:val="en-US"/>
              </w:rPr>
              <w:t>V</w:t>
            </w:r>
            <w:r>
              <w:rPr>
                <w:vertAlign w:val="subscript"/>
              </w:rPr>
              <w:t>1</w:t>
            </w:r>
            <w:r>
              <w:t xml:space="preserve"> – автомобильные дороги общего пользования мест</w:t>
            </w:r>
            <w:r>
              <w:softHyphen/>
              <w:t>ного значения, не отвечаю</w:t>
            </w:r>
            <w:r>
              <w:softHyphen/>
              <w:t>щие нормативным требова</w:t>
            </w:r>
            <w:r>
              <w:softHyphen/>
              <w:t xml:space="preserve">ниям </w:t>
            </w:r>
          </w:p>
        </w:tc>
      </w:tr>
      <w:tr w:rsidR="005B09FE" w:rsidTr="001730B9">
        <w:trPr>
          <w:trHeight w:val="499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9FE" w:rsidRDefault="005B09FE">
            <w:pPr>
              <w:snapToGrid w:val="0"/>
              <w:jc w:val="center"/>
            </w:pPr>
          </w:p>
        </w:tc>
        <w:tc>
          <w:tcPr>
            <w:tcW w:w="2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snapToGrid w:val="0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snapToGrid w:val="0"/>
            </w:pPr>
          </w:p>
        </w:tc>
        <w:tc>
          <w:tcPr>
            <w:tcW w:w="5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snapToGrid w:val="0"/>
            </w:pP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</w:pPr>
            <w:r>
              <w:rPr>
                <w:lang w:val="en-US"/>
              </w:rPr>
              <w:t>V</w:t>
            </w:r>
            <w:r>
              <w:rPr>
                <w:vertAlign w:val="subscript"/>
              </w:rPr>
              <w:t>2</w:t>
            </w:r>
            <w:r>
              <w:t xml:space="preserve"> – общая протяженность автомобильных дорог об</w:t>
            </w:r>
            <w:r>
              <w:softHyphen/>
              <w:t xml:space="preserve">щего пользования местного значения </w:t>
            </w:r>
          </w:p>
        </w:tc>
      </w:tr>
      <w:tr w:rsidR="005B09FE" w:rsidTr="001730B9">
        <w:trPr>
          <w:trHeight w:val="265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2.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</w:pPr>
            <w:r>
              <w:t>Количество лиц, погибших в результате дорожно-транспортных происше</w:t>
            </w:r>
            <w:r>
              <w:softHyphen/>
              <w:t>ствий.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</w:pPr>
            <w:r>
              <w:t>человек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r>
              <w:t>плановые значения показателей рассчитыва</w:t>
            </w:r>
            <w:r>
              <w:softHyphen/>
              <w:t>ются по формуле:</w:t>
            </w:r>
          </w:p>
          <w:p w:rsidR="005B09FE" w:rsidRDefault="007156C3">
            <w:r>
              <w:t>П = П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t>*4,5%/100% – П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 w:rsidR="00D632B3">
              <w:t xml:space="preserve">, </w:t>
            </w:r>
            <w:r>
              <w:t>где</w:t>
            </w:r>
          </w:p>
          <w:p w:rsidR="005B09FE" w:rsidRDefault="007156C3">
            <w:r>
              <w:t>П – количество лиц, погибших в результате до</w:t>
            </w:r>
            <w:r>
              <w:softHyphen/>
              <w:t xml:space="preserve">рожно-транспортных происшествий; </w:t>
            </w:r>
          </w:p>
          <w:p w:rsidR="005B09FE" w:rsidRDefault="007156C3">
            <w:pPr>
              <w:ind w:right="-108"/>
            </w:pPr>
            <w:r>
              <w:t>П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t xml:space="preserve"> – количество лиц, погибших в результате дорожно-транспортных происшествий</w:t>
            </w:r>
          </w:p>
          <w:p w:rsidR="005B09FE" w:rsidRDefault="007156C3">
            <w:r>
              <w:t xml:space="preserve">в предшествующий год; </w:t>
            </w:r>
          </w:p>
          <w:p w:rsidR="005B09FE" w:rsidRDefault="007156C3">
            <w:r>
              <w:t>4,5% - прогнозируемое ежегодное снижение количества лиц, погибших в дорожно-транс</w:t>
            </w:r>
            <w:r>
              <w:softHyphen/>
              <w:t>портных происшествиях.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r>
              <w:t>количество лиц, погибших в результате дорожно-транс</w:t>
            </w:r>
            <w:r>
              <w:softHyphen/>
              <w:t>портных происшествий, за</w:t>
            </w:r>
            <w:r>
              <w:softHyphen/>
              <w:t>регистрированных ОГИБДД Мясниковского района по итогам 2012 года (4 чел.) с ежегодным уменьшением на 4,5% к 202</w:t>
            </w:r>
            <w:r w:rsidR="00F27F42">
              <w:t>6</w:t>
            </w:r>
            <w:r>
              <w:t xml:space="preserve"> году</w:t>
            </w:r>
          </w:p>
          <w:p w:rsidR="005B09FE" w:rsidRDefault="005B09FE"/>
        </w:tc>
      </w:tr>
      <w:tr w:rsidR="005B09FE" w:rsidTr="001730B9">
        <w:trPr>
          <w:trHeight w:val="131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3.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</w:pPr>
            <w:r>
              <w:t>Тяжесть последствий в ре</w:t>
            </w:r>
            <w:r>
              <w:softHyphen/>
              <w:t>зультате дорожно-транс</w:t>
            </w:r>
            <w:r>
              <w:softHyphen/>
              <w:t xml:space="preserve">портных происшествий.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jc w:val="center"/>
            </w:pPr>
            <w:r>
              <w:t>погиб-</w:t>
            </w:r>
            <w:proofErr w:type="spellStart"/>
            <w:r>
              <w:t>ших</w:t>
            </w:r>
            <w:proofErr w:type="spellEnd"/>
            <w:r>
              <w:t xml:space="preserve"> на 100 </w:t>
            </w:r>
            <w:r>
              <w:br/>
            </w:r>
            <w:proofErr w:type="spellStart"/>
            <w:r>
              <w:t>по</w:t>
            </w:r>
            <w:r>
              <w:softHyphen/>
              <w:t>стра-давших</w:t>
            </w:r>
            <w:proofErr w:type="spellEnd"/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roofErr w:type="spellStart"/>
            <w:r>
              <w:t>Тп</w:t>
            </w:r>
            <w:proofErr w:type="spellEnd"/>
            <w:r>
              <w:t xml:space="preserve"> = П/П+Р * 100, где</w:t>
            </w:r>
          </w:p>
          <w:p w:rsidR="005B09FE" w:rsidRDefault="007156C3">
            <w:r>
              <w:t>П – количество лиц, погибших в результате до</w:t>
            </w:r>
            <w:r>
              <w:softHyphen/>
              <w:t>рожно-транспортных происшествий,</w:t>
            </w:r>
          </w:p>
          <w:p w:rsidR="005B09FE" w:rsidRDefault="007156C3">
            <w:r>
              <w:t>Р – количество лиц, получивших ранения в до</w:t>
            </w:r>
            <w:r>
              <w:softHyphen/>
              <w:t>рожно-транспортных происшествиях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 w:rsidP="00F27F42">
            <w:r>
              <w:t>количество лиц, погибших в результате дорожно-транс</w:t>
            </w:r>
            <w:r>
              <w:softHyphen/>
              <w:t>портных происшествий, за</w:t>
            </w:r>
            <w:r>
              <w:softHyphen/>
              <w:t>регистрированных ОГИБДД Мясниковского района по итогам 2012 года (4 чел.) с ежегодным уменьшением на 4,5% к 202</w:t>
            </w:r>
            <w:r w:rsidR="00F27F42">
              <w:t>6</w:t>
            </w:r>
            <w:r>
              <w:t xml:space="preserve"> году</w:t>
            </w:r>
          </w:p>
        </w:tc>
      </w:tr>
    </w:tbl>
    <w:p w:rsidR="005B09FE" w:rsidRDefault="005B09FE" w:rsidP="00443872">
      <w:pPr>
        <w:jc w:val="right"/>
        <w:rPr>
          <w:sz w:val="28"/>
          <w:szCs w:val="28"/>
        </w:rPr>
      </w:pPr>
    </w:p>
    <w:p w:rsidR="00443872" w:rsidRDefault="007156C3" w:rsidP="00443872">
      <w:pPr>
        <w:widowControl w:val="0"/>
        <w:autoSpaceDE w:val="0"/>
        <w:ind w:left="10773"/>
        <w:jc w:val="right"/>
        <w:outlineLvl w:val="2"/>
      </w:pPr>
      <w:r>
        <w:t xml:space="preserve">Приложение №4 к Программе </w:t>
      </w:r>
    </w:p>
    <w:p w:rsidR="005B09FE" w:rsidRDefault="007156C3" w:rsidP="00443872">
      <w:pPr>
        <w:widowControl w:val="0"/>
        <w:autoSpaceDE w:val="0"/>
        <w:ind w:left="10773"/>
        <w:jc w:val="right"/>
        <w:outlineLvl w:val="2"/>
        <w:rPr>
          <w:caps/>
        </w:rPr>
      </w:pPr>
      <w:r>
        <w:rPr>
          <w:b/>
        </w:rPr>
        <w:t>«</w:t>
      </w:r>
      <w:r>
        <w:t>Развитие транспортной системы</w:t>
      </w:r>
      <w:r>
        <w:rPr>
          <w:b/>
        </w:rPr>
        <w:t xml:space="preserve">» </w:t>
      </w:r>
    </w:p>
    <w:p w:rsidR="005B09FE" w:rsidRDefault="005B09FE">
      <w:pPr>
        <w:jc w:val="center"/>
        <w:rPr>
          <w:caps/>
        </w:rPr>
      </w:pPr>
    </w:p>
    <w:p w:rsidR="005B09FE" w:rsidRDefault="007156C3">
      <w:pPr>
        <w:jc w:val="center"/>
        <w:rPr>
          <w:caps/>
        </w:rPr>
      </w:pPr>
      <w:r>
        <w:rPr>
          <w:caps/>
        </w:rPr>
        <w:t>Перечень</w:t>
      </w:r>
    </w:p>
    <w:p w:rsidR="005B09FE" w:rsidRDefault="007156C3">
      <w:pPr>
        <w:jc w:val="center"/>
      </w:pPr>
      <w:r>
        <w:t xml:space="preserve">подпрограмм и основных мероприятий </w:t>
      </w:r>
    </w:p>
    <w:p w:rsidR="005B09FE" w:rsidRDefault="007156C3">
      <w:pPr>
        <w:jc w:val="center"/>
      </w:pPr>
      <w:r>
        <w:t xml:space="preserve">программы </w:t>
      </w:r>
      <w:r>
        <w:rPr>
          <w:b/>
        </w:rPr>
        <w:t>«</w:t>
      </w:r>
      <w:r>
        <w:t>Развитие транспортной системы</w:t>
      </w:r>
      <w:r>
        <w:rPr>
          <w:b/>
        </w:rPr>
        <w:t xml:space="preserve">»   </w:t>
      </w:r>
    </w:p>
    <w:p w:rsidR="005B09FE" w:rsidRDefault="007156C3">
      <w:pPr>
        <w:jc w:val="center"/>
        <w:rPr>
          <w:b/>
        </w:rPr>
      </w:pPr>
      <w:r>
        <w:rPr>
          <w:b/>
        </w:rPr>
        <w:t xml:space="preserve">              </w:t>
      </w:r>
    </w:p>
    <w:p w:rsidR="005B09FE" w:rsidRDefault="005B09FE">
      <w:pPr>
        <w:jc w:val="center"/>
        <w:rPr>
          <w:b/>
        </w:rPr>
      </w:pPr>
    </w:p>
    <w:tbl>
      <w:tblPr>
        <w:tblW w:w="5000" w:type="pct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54"/>
        <w:gridCol w:w="2599"/>
        <w:gridCol w:w="1805"/>
        <w:gridCol w:w="1237"/>
        <w:gridCol w:w="1256"/>
        <w:gridCol w:w="2137"/>
        <w:gridCol w:w="2670"/>
        <w:gridCol w:w="3085"/>
      </w:tblGrid>
      <w:tr w:rsidR="005B09FE"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ind w:left="-30" w:right="-75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jc w:val="center"/>
            </w:pPr>
            <w:r>
              <w:t>Номер и наимено</w:t>
            </w:r>
            <w:r>
              <w:softHyphen/>
              <w:t>вание основного меропри</w:t>
            </w:r>
            <w:r>
              <w:softHyphen/>
              <w:t xml:space="preserve">ятия </w:t>
            </w:r>
          </w:p>
          <w:p w:rsidR="005B09FE" w:rsidRDefault="005B09FE">
            <w:pPr>
              <w:jc w:val="center"/>
            </w:pP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jc w:val="center"/>
            </w:pPr>
            <w:r>
              <w:t>Соисполни</w:t>
            </w:r>
            <w:r>
              <w:softHyphen/>
              <w:t>тель, участ</w:t>
            </w:r>
            <w:r>
              <w:softHyphen/>
              <w:t>ник, ответ</w:t>
            </w:r>
            <w:r>
              <w:softHyphen/>
              <w:t xml:space="preserve">ственный за исполнение основного </w:t>
            </w:r>
            <w:r>
              <w:rPr>
                <w:spacing w:val="-4"/>
              </w:rPr>
              <w:t>мероприятия</w:t>
            </w:r>
            <w: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jc w:val="center"/>
            </w:pPr>
            <w:r>
              <w:t>Срок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jc w:val="center"/>
            </w:pPr>
            <w:r>
              <w:t xml:space="preserve">Ожидаемый     </w:t>
            </w:r>
            <w:r>
              <w:br/>
              <w:t>непосредствен</w:t>
            </w:r>
            <w:r>
              <w:softHyphen/>
              <w:t xml:space="preserve">ный результат     </w:t>
            </w:r>
            <w:r>
              <w:br/>
              <w:t>(краткое описа</w:t>
            </w:r>
            <w:r>
              <w:softHyphen/>
              <w:t>ние)</w:t>
            </w:r>
          </w:p>
        </w:tc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jc w:val="center"/>
            </w:pPr>
            <w:r>
              <w:t xml:space="preserve">Последствия не реализации </w:t>
            </w:r>
            <w:r>
              <w:br/>
              <w:t>ос</w:t>
            </w:r>
            <w:r>
              <w:softHyphen/>
              <w:t>новного мероприятия</w:t>
            </w:r>
          </w:p>
        </w:tc>
        <w:tc>
          <w:tcPr>
            <w:tcW w:w="3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center"/>
            </w:pPr>
            <w:r>
              <w:t xml:space="preserve">Связь с показателями   Муниципальной  </w:t>
            </w:r>
            <w:r>
              <w:br/>
              <w:t xml:space="preserve">программы    </w:t>
            </w:r>
            <w:r>
              <w:br/>
              <w:t>(подпрограммы)</w:t>
            </w:r>
          </w:p>
        </w:tc>
      </w:tr>
      <w:tr w:rsidR="005B09FE"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snapToGrid w:val="0"/>
              <w:ind w:left="-30" w:right="-75"/>
              <w:jc w:val="center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snapToGrid w:val="0"/>
              <w:jc w:val="center"/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snapToGrid w:val="0"/>
              <w:jc w:val="center"/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jc w:val="center"/>
            </w:pPr>
            <w:r>
              <w:t xml:space="preserve">начала  </w:t>
            </w:r>
            <w:r>
              <w:br/>
              <w:t>реализа</w:t>
            </w:r>
            <w:r>
              <w:softHyphen/>
              <w:t>ции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jc w:val="center"/>
            </w:pPr>
            <w:r>
              <w:t>оконча</w:t>
            </w:r>
            <w:r>
              <w:softHyphen/>
              <w:t xml:space="preserve">ния </w:t>
            </w:r>
            <w:r>
              <w:br/>
              <w:t>реали</w:t>
            </w:r>
            <w:r>
              <w:softHyphen/>
              <w:t>зации</w:t>
            </w: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snapToGrid w:val="0"/>
              <w:jc w:val="center"/>
            </w:pPr>
          </w:p>
        </w:tc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snapToGrid w:val="0"/>
              <w:jc w:val="center"/>
            </w:pPr>
          </w:p>
        </w:tc>
        <w:tc>
          <w:tcPr>
            <w:tcW w:w="3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5B09FE">
            <w:pPr>
              <w:snapToGrid w:val="0"/>
              <w:jc w:val="center"/>
            </w:pPr>
          </w:p>
        </w:tc>
      </w:tr>
    </w:tbl>
    <w:p w:rsidR="005B09FE" w:rsidRDefault="005B09FE"/>
    <w:tbl>
      <w:tblPr>
        <w:tblW w:w="5000" w:type="pct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57"/>
        <w:gridCol w:w="2593"/>
        <w:gridCol w:w="25"/>
        <w:gridCol w:w="1788"/>
        <w:gridCol w:w="1246"/>
        <w:gridCol w:w="20"/>
        <w:gridCol w:w="1226"/>
        <w:gridCol w:w="2136"/>
        <w:gridCol w:w="2669"/>
        <w:gridCol w:w="3083"/>
      </w:tblGrid>
      <w:tr w:rsidR="005B09FE" w:rsidTr="00531489">
        <w:trPr>
          <w:tblHeader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ind w:left="-30" w:right="-75"/>
              <w:jc w:val="center"/>
            </w:pPr>
            <w:r>
              <w:t>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jc w:val="center"/>
            </w:pPr>
            <w:r>
              <w:t>2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Pr="00965DDB" w:rsidRDefault="007156C3">
            <w:pPr>
              <w:jc w:val="center"/>
            </w:pPr>
            <w:r w:rsidRPr="00965DDB">
              <w:t>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Pr="00965DDB" w:rsidRDefault="007156C3">
            <w:pPr>
              <w:jc w:val="center"/>
            </w:pPr>
            <w:r w:rsidRPr="00965DDB">
              <w:t>4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Pr="00965DDB" w:rsidRDefault="007156C3">
            <w:pPr>
              <w:jc w:val="center"/>
            </w:pPr>
            <w:r w:rsidRPr="00965DDB">
              <w:t>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Pr="00965DDB" w:rsidRDefault="007156C3">
            <w:pPr>
              <w:jc w:val="center"/>
            </w:pPr>
            <w:r w:rsidRPr="00965DDB">
              <w:t>6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jc w:val="center"/>
            </w:pPr>
            <w:r>
              <w:t>7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center"/>
            </w:pPr>
            <w:r>
              <w:t>8</w:t>
            </w:r>
          </w:p>
        </w:tc>
      </w:tr>
      <w:tr w:rsidR="005B09FE" w:rsidTr="00531489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ind w:left="-30" w:right="-75"/>
            </w:pPr>
            <w:r>
              <w:t>1.</w:t>
            </w:r>
          </w:p>
        </w:tc>
        <w:tc>
          <w:tcPr>
            <w:tcW w:w="147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Pr="00965DDB" w:rsidRDefault="007156C3">
            <w:pPr>
              <w:jc w:val="center"/>
            </w:pPr>
            <w:r w:rsidRPr="00965DDB">
              <w:t>Подпрограмма  «Развитие сети автомобильных дорог общего пользования»</w:t>
            </w:r>
          </w:p>
        </w:tc>
      </w:tr>
      <w:tr w:rsidR="005B09FE" w:rsidTr="00531489">
        <w:trPr>
          <w:trHeight w:val="1667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ind w:left="-30" w:right="-75"/>
            </w:pPr>
            <w:r>
              <w:t>1.1.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Pr="00965DDB" w:rsidRDefault="007156C3">
            <w:pPr>
              <w:ind w:right="168"/>
            </w:pPr>
            <w:r w:rsidRPr="00965DDB">
              <w:t>Содержание авто</w:t>
            </w:r>
            <w:r w:rsidRPr="00965DDB">
              <w:softHyphen/>
              <w:t>мобильных дорог общего пользова</w:t>
            </w:r>
            <w:r w:rsidRPr="00965DDB">
              <w:softHyphen/>
              <w:t>ния   местного       значения и ис</w:t>
            </w:r>
            <w:r w:rsidRPr="00965DDB">
              <w:softHyphen/>
              <w:t>кусственных со</w:t>
            </w:r>
            <w:r w:rsidRPr="00965DDB">
              <w:softHyphen/>
              <w:t>оружений на них</w:t>
            </w:r>
          </w:p>
          <w:p w:rsidR="005B09FE" w:rsidRPr="00965DDB" w:rsidRDefault="005B09FE">
            <w:pPr>
              <w:jc w:val="both"/>
            </w:pPr>
          </w:p>
          <w:p w:rsidR="005B09FE" w:rsidRPr="00965DDB" w:rsidRDefault="005B09FE">
            <w:pPr>
              <w:jc w:val="both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Pr="00965DDB" w:rsidRDefault="007156C3">
            <w:pPr>
              <w:jc w:val="both"/>
            </w:pPr>
            <w:r w:rsidRPr="00965DDB">
              <w:t>Администрация  поселения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B09FE" w:rsidRPr="00965DDB" w:rsidRDefault="007156C3" w:rsidP="00843B02">
            <w:pPr>
              <w:jc w:val="center"/>
            </w:pPr>
            <w:r w:rsidRPr="00965DDB">
              <w:t>20</w:t>
            </w:r>
            <w:r w:rsidR="00843B02" w:rsidRPr="00965DDB">
              <w:t>20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B09FE" w:rsidRPr="00531489" w:rsidRDefault="00A40B86" w:rsidP="00531489">
            <w:pPr>
              <w:jc w:val="center"/>
            </w:pPr>
            <w:r>
              <w:t>202</w:t>
            </w:r>
            <w:r w:rsidR="00F27F42">
              <w:t>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Pr="00965DDB" w:rsidRDefault="007156C3">
            <w:r w:rsidRPr="00965DDB">
              <w:t>содержание сети автомо</w:t>
            </w:r>
            <w:r w:rsidRPr="00965DDB">
              <w:softHyphen/>
              <w:t>бильных дорог в полном объ</w:t>
            </w:r>
            <w:r w:rsidRPr="00965DDB">
              <w:softHyphen/>
              <w:t>еме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r>
              <w:t>увеличение доли протяженности ав</w:t>
            </w:r>
            <w:r>
              <w:softHyphen/>
              <w:t>томобильных дорог общего пользования местного значения не отвечающих норма</w:t>
            </w:r>
            <w:r>
              <w:softHyphen/>
              <w:t>тивным требова</w:t>
            </w:r>
            <w:r>
              <w:softHyphen/>
              <w:t>ниям в общей протяженности автомо</w:t>
            </w:r>
            <w:r>
              <w:softHyphen/>
              <w:t>бильных дорог об</w:t>
            </w:r>
            <w:r>
              <w:softHyphen/>
              <w:t>щего пользования местного зна</w:t>
            </w:r>
            <w:r>
              <w:softHyphen/>
              <w:t>чения</w:t>
            </w:r>
          </w:p>
        </w:tc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r>
              <w:t>уменьшение доли про</w:t>
            </w:r>
            <w:r>
              <w:softHyphen/>
              <w:t>тяженности автомо</w:t>
            </w:r>
            <w:r>
              <w:softHyphen/>
              <w:t>бильных дорог общего пользования местного значения, не отвечающих норматив</w:t>
            </w:r>
            <w:r>
              <w:softHyphen/>
              <w:t>ным требованиям, в общей протяженности автомобильных дорог общего  пользования местного значения</w:t>
            </w:r>
          </w:p>
        </w:tc>
      </w:tr>
      <w:tr w:rsidR="00F27F42" w:rsidTr="00531489">
        <w:trPr>
          <w:trHeight w:val="36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ind w:left="-30" w:right="-75"/>
            </w:pPr>
            <w:r>
              <w:t>1.2.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ind w:right="168"/>
            </w:pPr>
            <w:r w:rsidRPr="00965DDB">
              <w:t>Ремонт автомо</w:t>
            </w:r>
            <w:r w:rsidRPr="00965DDB">
              <w:softHyphen/>
              <w:t>бильных дорог об</w:t>
            </w:r>
            <w:r w:rsidRPr="00965DDB">
              <w:softHyphen/>
              <w:t>щего п</w:t>
            </w:r>
            <w:r>
              <w:t xml:space="preserve">ользования местного значения и </w:t>
            </w:r>
            <w:r w:rsidRPr="00965DDB">
              <w:t>искусственных со</w:t>
            </w:r>
            <w:r w:rsidRPr="00965DDB">
              <w:softHyphen/>
              <w:t>оружений на них</w:t>
            </w:r>
          </w:p>
          <w:p w:rsidR="00F27F42" w:rsidRPr="00965DDB" w:rsidRDefault="00F27F42" w:rsidP="00F27F42">
            <w:pPr>
              <w:jc w:val="both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both"/>
            </w:pPr>
            <w:r w:rsidRPr="00965DDB">
              <w:t>Администрация  поселения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center"/>
            </w:pPr>
            <w:r w:rsidRPr="00965DDB">
              <w:t>2020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Pr="00531489" w:rsidRDefault="00F27F42" w:rsidP="00F27F42">
            <w:pPr>
              <w:jc w:val="center"/>
            </w:pPr>
            <w:r>
              <w:t>2026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373DAC" w:rsidRDefault="00F27F42" w:rsidP="00F27F42">
            <w:pPr>
              <w:rPr>
                <w:highlight w:val="yellow"/>
              </w:rPr>
            </w:pPr>
            <w:r w:rsidRPr="001072AE">
              <w:t>отремонтиро</w:t>
            </w:r>
            <w:r w:rsidRPr="001072AE">
              <w:softHyphen/>
              <w:t>вать 3 км автомобильных дорог</w:t>
            </w: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snapToGrid w:val="0"/>
              <w:jc w:val="both"/>
            </w:pPr>
          </w:p>
        </w:tc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snapToGrid w:val="0"/>
              <w:jc w:val="both"/>
            </w:pPr>
          </w:p>
        </w:tc>
      </w:tr>
      <w:tr w:rsidR="00F27F42" w:rsidTr="00531489">
        <w:trPr>
          <w:trHeight w:val="964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ind w:left="-30" w:right="-75"/>
            </w:pPr>
            <w:r>
              <w:t>1.3.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ind w:right="168"/>
              <w:jc w:val="both"/>
            </w:pPr>
            <w:r w:rsidRPr="00965DDB">
              <w:t>Капитальный ре</w:t>
            </w:r>
            <w:r w:rsidRPr="00965DDB">
              <w:softHyphen/>
              <w:t>монт автомобиль</w:t>
            </w:r>
            <w:r w:rsidRPr="00965DDB">
              <w:softHyphen/>
              <w:t>ных дорог общего пользования местного зна</w:t>
            </w:r>
            <w:r w:rsidRPr="00965DDB">
              <w:softHyphen/>
              <w:t xml:space="preserve">чения и </w:t>
            </w:r>
            <w:r w:rsidRPr="00965DDB">
              <w:lastRenderedPageBreak/>
              <w:t>искус</w:t>
            </w:r>
            <w:r w:rsidRPr="00965DDB">
              <w:softHyphen/>
              <w:t>ственных сооруже</w:t>
            </w:r>
            <w:r w:rsidRPr="00965DDB">
              <w:softHyphen/>
              <w:t>ний на них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both"/>
            </w:pPr>
            <w:r w:rsidRPr="00965DDB">
              <w:lastRenderedPageBreak/>
              <w:t>Администрация  поселения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center"/>
            </w:pPr>
            <w:r w:rsidRPr="00965DDB">
              <w:t>2020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Pr="00531489" w:rsidRDefault="00F27F42" w:rsidP="00F27F42">
            <w:pPr>
              <w:jc w:val="center"/>
            </w:pPr>
            <w:r>
              <w:t>2026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r>
              <w:t>-</w:t>
            </w: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snapToGrid w:val="0"/>
              <w:jc w:val="both"/>
            </w:pPr>
          </w:p>
        </w:tc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snapToGrid w:val="0"/>
              <w:jc w:val="both"/>
            </w:pPr>
          </w:p>
        </w:tc>
      </w:tr>
      <w:tr w:rsidR="00F27F42" w:rsidTr="00531489">
        <w:trPr>
          <w:trHeight w:val="2257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ind w:left="-30" w:right="-75"/>
            </w:pPr>
            <w:r>
              <w:lastRenderedPageBreak/>
              <w:t>1.4.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ind w:right="168"/>
            </w:pPr>
            <w:r>
              <w:t xml:space="preserve">Проектные </w:t>
            </w:r>
            <w:r w:rsidRPr="00965DDB">
              <w:t>работы по капитальному ремонту автомо</w:t>
            </w:r>
            <w:r w:rsidRPr="00965DDB">
              <w:softHyphen/>
              <w:t>бильных дорог об</w:t>
            </w:r>
            <w:r w:rsidRPr="00965DDB">
              <w:softHyphen/>
              <w:t>щего пользования местного значения и ис</w:t>
            </w:r>
            <w:r w:rsidRPr="00965DDB">
              <w:softHyphen/>
              <w:t>кусственных со</w:t>
            </w:r>
            <w:r w:rsidRPr="00965DDB">
              <w:softHyphen/>
              <w:t>оружений на них</w:t>
            </w:r>
          </w:p>
          <w:p w:rsidR="00F27F42" w:rsidRPr="00965DDB" w:rsidRDefault="00F27F42" w:rsidP="00F27F42">
            <w:pPr>
              <w:jc w:val="both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both"/>
            </w:pPr>
            <w:r w:rsidRPr="00965DDB">
              <w:t>Администрация  поселения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center"/>
            </w:pPr>
            <w:r w:rsidRPr="00965DDB">
              <w:t>2020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Pr="00531489" w:rsidRDefault="00F27F42" w:rsidP="00F27F42">
            <w:pPr>
              <w:jc w:val="center"/>
            </w:pPr>
            <w:r>
              <w:t>2026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both"/>
            </w:pPr>
            <w:r>
              <w:t>-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>увеличение доли протяженности ав</w:t>
            </w:r>
            <w:r>
              <w:softHyphen/>
              <w:t>томобильных дорог общего пользования местного значения не отвечающих норма</w:t>
            </w:r>
            <w:r>
              <w:softHyphen/>
              <w:t>тивным требова</w:t>
            </w:r>
            <w:r>
              <w:softHyphen/>
              <w:t>ниям в общей про</w:t>
            </w:r>
            <w:r>
              <w:softHyphen/>
              <w:t>тяженности</w:t>
            </w:r>
          </w:p>
        </w:tc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>уменьшение доли про</w:t>
            </w:r>
            <w:r>
              <w:softHyphen/>
              <w:t>тяженности автомо</w:t>
            </w:r>
            <w:r>
              <w:softHyphen/>
              <w:t>бильных дорог общего пользования местного значения, не отвечающих норматив</w:t>
            </w:r>
            <w:r>
              <w:softHyphen/>
              <w:t xml:space="preserve">ным требованиям, в общей протяженности </w:t>
            </w:r>
          </w:p>
        </w:tc>
      </w:tr>
      <w:tr w:rsidR="00F27F42" w:rsidTr="00531489">
        <w:trPr>
          <w:trHeight w:val="42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ind w:left="-30" w:right="-75"/>
            </w:pPr>
            <w:r>
              <w:t>1.5.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ind w:right="168"/>
            </w:pPr>
            <w:r w:rsidRPr="00965DDB">
              <w:t xml:space="preserve">Строительство и </w:t>
            </w:r>
            <w:proofErr w:type="spellStart"/>
            <w:r w:rsidRPr="00965DDB">
              <w:t>реконострукция</w:t>
            </w:r>
            <w:proofErr w:type="spellEnd"/>
            <w:r w:rsidRPr="00965DDB">
              <w:t xml:space="preserve"> ав</w:t>
            </w:r>
            <w:r w:rsidRPr="00965DDB">
              <w:softHyphen/>
              <w:t>томобильных до</w:t>
            </w:r>
            <w:r w:rsidRPr="00965DDB">
              <w:softHyphen/>
              <w:t>рог общего пользо</w:t>
            </w:r>
            <w:r w:rsidRPr="00965DDB">
              <w:softHyphen/>
              <w:t>ва</w:t>
            </w:r>
            <w:r w:rsidRPr="00965DDB">
              <w:softHyphen/>
              <w:t>ния местного значения и ис</w:t>
            </w:r>
            <w:r w:rsidRPr="00965DDB">
              <w:softHyphen/>
              <w:t>кусственных со</w:t>
            </w:r>
            <w:r w:rsidRPr="00965DDB">
              <w:softHyphen/>
              <w:t>оружений на них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both"/>
            </w:pPr>
            <w:r w:rsidRPr="00965DDB">
              <w:t>Администрация  поселения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center"/>
            </w:pPr>
            <w:r w:rsidRPr="00965DDB">
              <w:t>2020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Pr="00531489" w:rsidRDefault="00F27F42" w:rsidP="00F27F42">
            <w:pPr>
              <w:jc w:val="center"/>
            </w:pPr>
            <w:r>
              <w:t>2026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both"/>
            </w:pPr>
            <w:r>
              <w:t>-</w:t>
            </w: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snapToGrid w:val="0"/>
              <w:jc w:val="both"/>
            </w:pPr>
          </w:p>
        </w:tc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snapToGrid w:val="0"/>
              <w:jc w:val="both"/>
            </w:pPr>
          </w:p>
        </w:tc>
      </w:tr>
      <w:tr w:rsidR="00F27F42" w:rsidTr="00531489">
        <w:trPr>
          <w:trHeight w:val="2206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ind w:left="-30" w:right="-75"/>
            </w:pPr>
            <w:r>
              <w:t>1.6.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ind w:right="168"/>
            </w:pPr>
            <w:r w:rsidRPr="00965DDB">
              <w:t xml:space="preserve"> Проектные работы по строительству и реконструкции автомобильных дорог общего пользова</w:t>
            </w:r>
            <w:r w:rsidRPr="00965DDB">
              <w:softHyphen/>
              <w:t>ния местного значения и ис</w:t>
            </w:r>
            <w:r w:rsidRPr="00965DDB">
              <w:softHyphen/>
              <w:t>кусственных со</w:t>
            </w:r>
            <w:r w:rsidRPr="00965DDB">
              <w:softHyphen/>
              <w:t>оружений на них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both"/>
            </w:pPr>
            <w:r w:rsidRPr="00965DDB">
              <w:t>Администрация  поселения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center"/>
            </w:pPr>
            <w:r w:rsidRPr="00965DDB">
              <w:t>2020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Pr="00531489" w:rsidRDefault="00F27F42" w:rsidP="00F27F42">
            <w:pPr>
              <w:jc w:val="center"/>
            </w:pPr>
            <w:r>
              <w:t>2026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r>
              <w:t>-</w:t>
            </w: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snapToGrid w:val="0"/>
              <w:jc w:val="both"/>
            </w:pPr>
          </w:p>
        </w:tc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snapToGrid w:val="0"/>
              <w:jc w:val="both"/>
            </w:pPr>
          </w:p>
        </w:tc>
      </w:tr>
      <w:tr w:rsidR="00F27F42" w:rsidTr="00531489">
        <w:trPr>
          <w:trHeight w:val="33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ind w:left="-30" w:right="-75"/>
              <w:jc w:val="center"/>
            </w:pPr>
            <w:r>
              <w:t>1.7.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r w:rsidRPr="00965DDB">
              <w:t>Улучшение транспортного обслуживания населения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both"/>
            </w:pPr>
            <w:r w:rsidRPr="00965DDB">
              <w:t>Администрация  поселения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center"/>
            </w:pPr>
            <w:r w:rsidRPr="00965DDB">
              <w:t>2020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Pr="00531489" w:rsidRDefault="00F27F42" w:rsidP="00F27F42">
            <w:pPr>
              <w:jc w:val="center"/>
            </w:pPr>
            <w:r>
              <w:t>2026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snapToGrid w:val="0"/>
              <w:jc w:val="center"/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snapToGrid w:val="0"/>
              <w:jc w:val="center"/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snapToGrid w:val="0"/>
              <w:jc w:val="center"/>
            </w:pPr>
          </w:p>
        </w:tc>
      </w:tr>
      <w:tr w:rsidR="005B09FE" w:rsidTr="00531489">
        <w:trPr>
          <w:trHeight w:val="33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ind w:left="-30" w:right="-75"/>
              <w:jc w:val="center"/>
            </w:pPr>
            <w:r>
              <w:t>2.</w:t>
            </w:r>
          </w:p>
        </w:tc>
        <w:tc>
          <w:tcPr>
            <w:tcW w:w="147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Pr="00965DDB" w:rsidRDefault="007156C3">
            <w:pPr>
              <w:jc w:val="center"/>
            </w:pPr>
            <w:r w:rsidRPr="00965DDB">
              <w:t>Подпрограмма  «Повышение безопасности дорожного движения»</w:t>
            </w:r>
          </w:p>
        </w:tc>
      </w:tr>
      <w:tr w:rsidR="00F27F42" w:rsidTr="00AF65C4">
        <w:trPr>
          <w:trHeight w:val="69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ind w:left="-30" w:right="-75"/>
            </w:pPr>
            <w:r>
              <w:t>2.1.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7F42" w:rsidRPr="008311F7" w:rsidRDefault="00F27F42" w:rsidP="00F27F42">
            <w:pPr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Разметка дорог в соответствии с проектом организации дорожного движения.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both"/>
            </w:pPr>
            <w:r w:rsidRPr="00965DDB">
              <w:t>Администрация  поселения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center"/>
            </w:pPr>
            <w:r w:rsidRPr="00965DDB">
              <w:t>2020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Pr="00531489" w:rsidRDefault="00F27F42" w:rsidP="00F27F42">
            <w:pPr>
              <w:jc w:val="center"/>
            </w:pPr>
            <w:r>
              <w:t>2026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pStyle w:val="Style16"/>
              <w:widowControl/>
              <w:spacing w:line="240" w:lineRule="auto"/>
              <w:jc w:val="left"/>
            </w:pPr>
            <w:r>
              <w:t>Обеспечение безопасности пешеходов</w:t>
            </w:r>
          </w:p>
          <w:p w:rsidR="00F27F42" w:rsidRPr="00965DDB" w:rsidRDefault="00F27F42" w:rsidP="00F27F42"/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>увеличение количе</w:t>
            </w:r>
            <w:r>
              <w:softHyphen/>
              <w:t>ства пешеходов по</w:t>
            </w:r>
            <w:r>
              <w:softHyphen/>
              <w:t>гибших в резуль</w:t>
            </w:r>
            <w:r>
              <w:softHyphen/>
              <w:t>тате дорожно-транспортных про</w:t>
            </w:r>
            <w:r>
              <w:softHyphen/>
              <w:t>исшествий на доро</w:t>
            </w:r>
            <w:r>
              <w:softHyphen/>
              <w:t xml:space="preserve">гах </w:t>
            </w:r>
            <w:r>
              <w:lastRenderedPageBreak/>
              <w:t>регионального и межмуниципаль</w:t>
            </w:r>
            <w:r>
              <w:softHyphen/>
              <w:t>ного значения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lastRenderedPageBreak/>
              <w:t>сокращение к 2026 году количества лиц, погиб</w:t>
            </w:r>
            <w:r>
              <w:softHyphen/>
              <w:t>ших в результате до</w:t>
            </w:r>
            <w:r>
              <w:softHyphen/>
              <w:t>рожно-транспортных происшествий</w:t>
            </w:r>
          </w:p>
        </w:tc>
      </w:tr>
      <w:tr w:rsidR="00F27F42" w:rsidTr="00AF65C4">
        <w:trPr>
          <w:trHeight w:val="2257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ind w:left="-30" w:right="-75"/>
            </w:pPr>
            <w:r>
              <w:lastRenderedPageBreak/>
              <w:t>2.2.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7F42" w:rsidRPr="008311F7" w:rsidRDefault="00F27F42" w:rsidP="00F27F42">
            <w:pPr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Установка дорожных знаков и искусственных неровностей в соответствии с проектом организации дорожного движения.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both"/>
            </w:pPr>
            <w:r w:rsidRPr="00965DDB">
              <w:t>Администрация  поселения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center"/>
            </w:pPr>
            <w:r w:rsidRPr="00965DDB">
              <w:t>2020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Pr="00531489" w:rsidRDefault="00F27F42" w:rsidP="00F27F42">
            <w:pPr>
              <w:jc w:val="center"/>
            </w:pPr>
            <w:r>
              <w:t>2026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pStyle w:val="Style16"/>
              <w:widowControl/>
              <w:spacing w:line="240" w:lineRule="auto"/>
              <w:jc w:val="left"/>
            </w:pPr>
            <w:r>
              <w:t>Обеспечение соблюдения БДД и ПДД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>увеличение количе</w:t>
            </w:r>
            <w:r>
              <w:softHyphen/>
              <w:t>ства пешеходов, по</w:t>
            </w:r>
            <w:r>
              <w:softHyphen/>
              <w:t>гибших в резуль</w:t>
            </w:r>
            <w:r>
              <w:softHyphen/>
              <w:t>тате дорожно-транспортных про</w:t>
            </w:r>
            <w:r>
              <w:softHyphen/>
              <w:t>исшествий на доро</w:t>
            </w:r>
            <w:r>
              <w:softHyphen/>
              <w:t>гах регионального и межмуниципаль</w:t>
            </w:r>
            <w:r>
              <w:softHyphen/>
              <w:t>ного значения, увеличение ДТП.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>сокращение к 2026 году количества лиц, погиб</w:t>
            </w:r>
            <w:r>
              <w:softHyphen/>
              <w:t>ших в результате до</w:t>
            </w:r>
            <w:r>
              <w:softHyphen/>
              <w:t>рожно-транспортных происшествий, сокращение количества ДТП</w:t>
            </w:r>
          </w:p>
        </w:tc>
      </w:tr>
    </w:tbl>
    <w:p w:rsidR="005B09FE" w:rsidRDefault="005B09FE">
      <w:pPr>
        <w:widowControl w:val="0"/>
        <w:jc w:val="both"/>
      </w:pPr>
      <w:bookmarkStart w:id="3" w:name="Par487"/>
      <w:bookmarkEnd w:id="3"/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 w:rsidP="001730B9">
      <w:pPr>
        <w:widowControl w:val="0"/>
        <w:autoSpaceDE w:val="0"/>
        <w:outlineLvl w:val="2"/>
      </w:pPr>
    </w:p>
    <w:p w:rsidR="001730B9" w:rsidRDefault="001730B9" w:rsidP="001730B9">
      <w:pPr>
        <w:widowControl w:val="0"/>
        <w:autoSpaceDE w:val="0"/>
        <w:outlineLvl w:val="2"/>
      </w:pPr>
    </w:p>
    <w:p w:rsidR="001E289A" w:rsidRDefault="001E289A" w:rsidP="001730B9">
      <w:pPr>
        <w:widowControl w:val="0"/>
        <w:autoSpaceDE w:val="0"/>
        <w:outlineLvl w:val="2"/>
      </w:pPr>
    </w:p>
    <w:p w:rsidR="001E289A" w:rsidRDefault="001E289A" w:rsidP="001730B9">
      <w:pPr>
        <w:widowControl w:val="0"/>
        <w:autoSpaceDE w:val="0"/>
        <w:outlineLvl w:val="2"/>
      </w:pPr>
    </w:p>
    <w:p w:rsidR="001E289A" w:rsidRDefault="001E289A" w:rsidP="001730B9">
      <w:pPr>
        <w:widowControl w:val="0"/>
        <w:autoSpaceDE w:val="0"/>
        <w:outlineLvl w:val="2"/>
      </w:pPr>
    </w:p>
    <w:p w:rsidR="001E289A" w:rsidRDefault="001E289A" w:rsidP="001730B9">
      <w:pPr>
        <w:widowControl w:val="0"/>
        <w:autoSpaceDE w:val="0"/>
        <w:outlineLvl w:val="2"/>
      </w:pPr>
    </w:p>
    <w:p w:rsidR="000E3237" w:rsidRDefault="000E3237" w:rsidP="001730B9">
      <w:pPr>
        <w:widowControl w:val="0"/>
        <w:autoSpaceDE w:val="0"/>
        <w:outlineLvl w:val="2"/>
      </w:pPr>
    </w:p>
    <w:p w:rsidR="000E3237" w:rsidRDefault="000E3237" w:rsidP="001730B9">
      <w:pPr>
        <w:widowControl w:val="0"/>
        <w:autoSpaceDE w:val="0"/>
        <w:outlineLvl w:val="2"/>
      </w:pPr>
    </w:p>
    <w:p w:rsidR="000E3237" w:rsidRDefault="000E3237" w:rsidP="001730B9">
      <w:pPr>
        <w:widowControl w:val="0"/>
        <w:autoSpaceDE w:val="0"/>
        <w:outlineLvl w:val="2"/>
      </w:pPr>
    </w:p>
    <w:p w:rsidR="000E3237" w:rsidRDefault="000E3237" w:rsidP="001730B9">
      <w:pPr>
        <w:widowControl w:val="0"/>
        <w:autoSpaceDE w:val="0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843B02" w:rsidRDefault="007156C3" w:rsidP="00843B02">
      <w:pPr>
        <w:widowControl w:val="0"/>
        <w:autoSpaceDE w:val="0"/>
        <w:ind w:left="10773"/>
        <w:jc w:val="right"/>
        <w:outlineLvl w:val="2"/>
      </w:pPr>
      <w:r>
        <w:lastRenderedPageBreak/>
        <w:t xml:space="preserve">Приложение № 5 к программе </w:t>
      </w:r>
    </w:p>
    <w:p w:rsidR="005B09FE" w:rsidRDefault="007156C3" w:rsidP="00843B02">
      <w:pPr>
        <w:widowControl w:val="0"/>
        <w:autoSpaceDE w:val="0"/>
        <w:ind w:left="10773"/>
        <w:jc w:val="right"/>
        <w:outlineLvl w:val="2"/>
      </w:pPr>
      <w:r>
        <w:rPr>
          <w:b/>
        </w:rPr>
        <w:t>«</w:t>
      </w:r>
      <w:r>
        <w:t>Развитие транспортной системы</w:t>
      </w:r>
      <w:r>
        <w:rPr>
          <w:b/>
        </w:rPr>
        <w:t xml:space="preserve">» </w:t>
      </w:r>
    </w:p>
    <w:p w:rsidR="005B09FE" w:rsidRDefault="005B09FE" w:rsidP="00843B02">
      <w:pPr>
        <w:widowControl w:val="0"/>
        <w:autoSpaceDE w:val="0"/>
        <w:ind w:left="10773"/>
        <w:jc w:val="right"/>
        <w:outlineLvl w:val="2"/>
      </w:pPr>
    </w:p>
    <w:p w:rsidR="005B09FE" w:rsidRDefault="007156C3">
      <w:pPr>
        <w:widowControl w:val="0"/>
        <w:autoSpaceDE w:val="0"/>
        <w:jc w:val="center"/>
      </w:pPr>
      <w:r>
        <w:rPr>
          <w:caps/>
        </w:rPr>
        <w:t>Расходы</w:t>
      </w:r>
      <w:r>
        <w:t xml:space="preserve"> </w:t>
      </w:r>
    </w:p>
    <w:p w:rsidR="005B09FE" w:rsidRDefault="007156C3">
      <w:pPr>
        <w:widowControl w:val="0"/>
        <w:autoSpaceDE w:val="0"/>
        <w:jc w:val="center"/>
      </w:pPr>
      <w:r>
        <w:t xml:space="preserve">бюджета </w:t>
      </w:r>
      <w:r w:rsidR="00843B02" w:rsidRPr="00843B02">
        <w:rPr>
          <w:bCs/>
        </w:rPr>
        <w:t>Большесальского</w:t>
      </w:r>
      <w:r>
        <w:t xml:space="preserve"> сельского поселения на реализацию программы </w:t>
      </w:r>
      <w:r>
        <w:br/>
      </w:r>
      <w:r>
        <w:rPr>
          <w:b/>
        </w:rPr>
        <w:t>«</w:t>
      </w:r>
      <w:r>
        <w:t>Развитие транспортной системы</w:t>
      </w:r>
      <w:r>
        <w:rPr>
          <w:b/>
        </w:rPr>
        <w:t xml:space="preserve">»   </w:t>
      </w:r>
    </w:p>
    <w:p w:rsidR="005B09FE" w:rsidRDefault="005B09FE">
      <w:pPr>
        <w:widowControl w:val="0"/>
        <w:autoSpaceDE w:val="0"/>
        <w:jc w:val="center"/>
        <w:rPr>
          <w:b/>
        </w:rPr>
      </w:pPr>
    </w:p>
    <w:tbl>
      <w:tblPr>
        <w:tblW w:w="5219" w:type="pct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3"/>
        <w:gridCol w:w="2278"/>
        <w:gridCol w:w="1652"/>
        <w:gridCol w:w="673"/>
        <w:gridCol w:w="819"/>
        <w:gridCol w:w="1263"/>
        <w:gridCol w:w="684"/>
        <w:gridCol w:w="12"/>
        <w:gridCol w:w="1077"/>
        <w:gridCol w:w="963"/>
        <w:gridCol w:w="964"/>
        <w:gridCol w:w="52"/>
        <w:gridCol w:w="913"/>
        <w:gridCol w:w="850"/>
        <w:gridCol w:w="1012"/>
        <w:gridCol w:w="1012"/>
        <w:gridCol w:w="22"/>
      </w:tblGrid>
      <w:tr w:rsidR="00F27F42" w:rsidRPr="008311F7" w:rsidTr="00A16DF8">
        <w:trPr>
          <w:trHeight w:val="720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>
            <w:pPr>
              <w:widowControl w:val="0"/>
              <w:autoSpaceDE w:val="0"/>
              <w:ind w:left="-75" w:right="-97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Статус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>
            <w:pPr>
              <w:widowControl w:val="0"/>
              <w:autoSpaceDE w:val="0"/>
              <w:ind w:left="-75" w:right="-97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Наименование      </w:t>
            </w:r>
            <w:r w:rsidRPr="008311F7">
              <w:rPr>
                <w:sz w:val="22"/>
                <w:szCs w:val="22"/>
              </w:rPr>
              <w:br/>
              <w:t>Программы, Подпрограммы,</w:t>
            </w:r>
          </w:p>
          <w:p w:rsidR="00F27F42" w:rsidRPr="008311F7" w:rsidRDefault="00F27F42">
            <w:pPr>
              <w:widowControl w:val="0"/>
              <w:autoSpaceDE w:val="0"/>
              <w:ind w:left="-75" w:right="-97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основного мероприятия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>
            <w:pPr>
              <w:widowControl w:val="0"/>
              <w:autoSpaceDE w:val="0"/>
              <w:ind w:left="-75" w:right="-97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Ответственный  </w:t>
            </w:r>
            <w:r w:rsidRPr="008311F7">
              <w:rPr>
                <w:sz w:val="22"/>
                <w:szCs w:val="22"/>
              </w:rPr>
              <w:br/>
              <w:t xml:space="preserve">исполнитель,   </w:t>
            </w:r>
            <w:r w:rsidRPr="008311F7">
              <w:rPr>
                <w:sz w:val="22"/>
                <w:szCs w:val="22"/>
              </w:rPr>
              <w:br/>
              <w:t xml:space="preserve"> участники</w:t>
            </w:r>
          </w:p>
        </w:tc>
        <w:tc>
          <w:tcPr>
            <w:tcW w:w="34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Код бюджетной   </w:t>
            </w:r>
            <w:r w:rsidRPr="008311F7">
              <w:rPr>
                <w:sz w:val="22"/>
                <w:szCs w:val="22"/>
              </w:rPr>
              <w:br/>
              <w:t xml:space="preserve">   классификации   </w:t>
            </w:r>
            <w:r w:rsidRPr="008311F7">
              <w:rPr>
                <w:sz w:val="22"/>
                <w:szCs w:val="22"/>
              </w:rPr>
              <w:br/>
            </w:r>
            <w:hyperlink r:id="rId7" w:anchor="Par867" w:history="1">
              <w:r w:rsidRPr="008311F7">
                <w:rPr>
                  <w:rStyle w:val="InternetLink"/>
                  <w:color w:val="000000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68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42" w:rsidRPr="008311F7" w:rsidRDefault="00F27F42" w:rsidP="00B73501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Расходы </w:t>
            </w:r>
            <w:hyperlink r:id="rId8" w:anchor="Par867" w:history="1">
              <w:r w:rsidRPr="008311F7">
                <w:rPr>
                  <w:rStyle w:val="InternetLink"/>
                  <w:sz w:val="22"/>
                  <w:szCs w:val="22"/>
                </w:rPr>
                <w:t>&lt;2&gt;</w:t>
              </w:r>
            </w:hyperlink>
            <w:r w:rsidRPr="008311F7">
              <w:rPr>
                <w:sz w:val="22"/>
                <w:szCs w:val="22"/>
              </w:rPr>
              <w:t xml:space="preserve"> (тыс. рублей), годы</w:t>
            </w:r>
          </w:p>
        </w:tc>
      </w:tr>
      <w:tr w:rsidR="00F27F42" w:rsidRPr="008311F7" w:rsidTr="00A16DF8">
        <w:trPr>
          <w:gridAfter w:val="1"/>
          <w:wAfter w:w="22" w:type="dxa"/>
          <w:trHeight w:val="1739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ГРБС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proofErr w:type="spellStart"/>
            <w:r w:rsidRPr="008311F7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ЦСР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ВР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 w:rsidP="00B73501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2020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 w:rsidP="00B73501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2021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F42" w:rsidRPr="008311F7" w:rsidRDefault="00F27F42" w:rsidP="00B73501">
            <w:pPr>
              <w:widowControl w:val="0"/>
              <w:autoSpaceDE w:val="0"/>
              <w:ind w:left="-35"/>
              <w:jc w:val="center"/>
              <w:rPr>
                <w:color w:val="FF00FF"/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2022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Pr="008311F7" w:rsidRDefault="00F27F42" w:rsidP="00B73501">
            <w:pPr>
              <w:widowControl w:val="0"/>
              <w:autoSpaceDE w:val="0"/>
              <w:jc w:val="center"/>
              <w:rPr>
                <w:color w:val="FF00FF"/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Pr="008311F7" w:rsidRDefault="00F27F42" w:rsidP="00B73501">
            <w:pPr>
              <w:widowControl w:val="0"/>
              <w:autoSpaceDE w:val="0"/>
              <w:jc w:val="center"/>
              <w:rPr>
                <w:sz w:val="22"/>
                <w:szCs w:val="22"/>
                <w:lang w:val="en-US"/>
              </w:rPr>
            </w:pPr>
            <w:r w:rsidRPr="008311F7">
              <w:rPr>
                <w:sz w:val="22"/>
                <w:szCs w:val="22"/>
                <w:lang w:val="en-US"/>
              </w:rPr>
              <w:t>2024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Pr="00531489" w:rsidRDefault="00F27F42" w:rsidP="00B73501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Default="00F27F42" w:rsidP="00B73501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</w:tr>
      <w:tr w:rsidR="00F27F42" w:rsidRPr="008311F7" w:rsidTr="00A16DF8">
        <w:trPr>
          <w:gridAfter w:val="1"/>
          <w:wAfter w:w="22" w:type="dxa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1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7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 w:rsidP="00B73501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 w:rsidP="00B73501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F42" w:rsidRPr="008311F7" w:rsidRDefault="00F27F42" w:rsidP="00B73501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10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Pr="008311F7" w:rsidRDefault="00F27F42" w:rsidP="00B73501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Pr="008311F7" w:rsidRDefault="00F27F42" w:rsidP="00B73501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  <w:lang w:val="en-US"/>
              </w:rPr>
            </w:pPr>
            <w:r w:rsidRPr="008311F7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Pr="00531489" w:rsidRDefault="00F27F42" w:rsidP="00B73501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Default="00F27F42" w:rsidP="00B73501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F27F42" w:rsidRPr="008311F7" w:rsidTr="00A16DF8">
        <w:trPr>
          <w:gridAfter w:val="1"/>
          <w:wAfter w:w="22" w:type="dxa"/>
          <w:trHeight w:val="540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 w:rsidP="00A3115F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Программа      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 w:rsidP="00A3115F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Развитие транспортной системы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 w:rsidP="00A3115F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Администрация поселения   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F42" w:rsidRPr="008311F7" w:rsidRDefault="00F27F42" w:rsidP="00A3115F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951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F42" w:rsidRPr="008311F7" w:rsidRDefault="00F27F42" w:rsidP="00A3115F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0409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F42" w:rsidRPr="008311F7" w:rsidRDefault="00F27F42" w:rsidP="00A3115F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-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F42" w:rsidRPr="008311F7" w:rsidRDefault="00F27F42" w:rsidP="00A3115F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-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 w:rsidP="00B73501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5054,2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 w:rsidP="00B73501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6545,2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F42" w:rsidRPr="00531489" w:rsidRDefault="00F27F42" w:rsidP="00B73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8091,2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Pr="00FF5523" w:rsidRDefault="00331EB3" w:rsidP="00B73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12401,0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Pr="00FF5523" w:rsidRDefault="00A16DF8" w:rsidP="00B73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9684,3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Pr="00531489" w:rsidRDefault="00A16DF8" w:rsidP="00B73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6783,4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Default="00A16DF8" w:rsidP="00B73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6783,4</w:t>
            </w:r>
          </w:p>
        </w:tc>
      </w:tr>
      <w:tr w:rsidR="00F27F42" w:rsidRPr="008311F7" w:rsidTr="00A16DF8">
        <w:trPr>
          <w:gridAfter w:val="1"/>
          <w:wAfter w:w="22" w:type="dxa"/>
          <w:trHeight w:val="439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 w:rsidP="00373DAC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Подпрограмма 1. 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 w:rsidP="00373DAC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Развитие сети автомобильных дорог общего пользования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 w:rsidP="00373DAC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Администрация поселения   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F42" w:rsidRPr="008311F7" w:rsidRDefault="00F27F42" w:rsidP="00373DAC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951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F42" w:rsidRPr="008311F7" w:rsidRDefault="00F27F42" w:rsidP="00373DAC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0409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F42" w:rsidRPr="008311F7" w:rsidRDefault="00F27F42" w:rsidP="00331EB3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07100</w:t>
            </w:r>
            <w:r w:rsidR="00331EB3">
              <w:rPr>
                <w:sz w:val="22"/>
                <w:szCs w:val="22"/>
              </w:rPr>
              <w:t>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F42" w:rsidRPr="008311F7" w:rsidRDefault="00F27F42" w:rsidP="00373DAC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240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 w:rsidP="00B73501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4754,2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 w:rsidP="00B73501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6145,2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F42" w:rsidRPr="008311F7" w:rsidRDefault="00F27F42" w:rsidP="00B73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7637,2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Pr="008311F7" w:rsidRDefault="00331EB3" w:rsidP="005314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11844,3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Pr="008311F7" w:rsidRDefault="00A16DF8" w:rsidP="005314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9184,3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Pr="008311F7" w:rsidRDefault="00A16DF8" w:rsidP="00045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6283,4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Default="00A16DF8" w:rsidP="00045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6283,4</w:t>
            </w:r>
          </w:p>
        </w:tc>
      </w:tr>
      <w:tr w:rsidR="00A16DF8" w:rsidRPr="008311F7" w:rsidTr="00A16DF8">
        <w:trPr>
          <w:gridAfter w:val="1"/>
          <w:wAfter w:w="22" w:type="dxa"/>
          <w:trHeight w:val="343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Основное        </w:t>
            </w:r>
            <w:r w:rsidRPr="008311F7">
              <w:rPr>
                <w:sz w:val="22"/>
                <w:szCs w:val="22"/>
              </w:rPr>
              <w:br/>
              <w:t xml:space="preserve">мероприятие 1.1. </w:t>
            </w:r>
          </w:p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Содержание авто</w:t>
            </w:r>
            <w:r w:rsidRPr="008311F7">
              <w:rPr>
                <w:sz w:val="22"/>
                <w:szCs w:val="22"/>
              </w:rPr>
              <w:softHyphen/>
              <w:t>мобильных дорог общего пользова</w:t>
            </w:r>
            <w:r w:rsidRPr="008311F7">
              <w:rPr>
                <w:sz w:val="22"/>
                <w:szCs w:val="22"/>
              </w:rPr>
              <w:softHyphen/>
              <w:t>ния   местного       значения и ис</w:t>
            </w:r>
            <w:r w:rsidRPr="008311F7">
              <w:rPr>
                <w:sz w:val="22"/>
                <w:szCs w:val="22"/>
              </w:rPr>
              <w:softHyphen/>
              <w:t>кусственных со</w:t>
            </w:r>
            <w:r w:rsidRPr="008311F7">
              <w:rPr>
                <w:sz w:val="22"/>
                <w:szCs w:val="22"/>
              </w:rPr>
              <w:softHyphen/>
              <w:t>оружений на них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Администрация поселения   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951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0409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0710085430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240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4754,2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6145,2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4649,3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6403,4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6283,4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6DF8" w:rsidRDefault="00A16DF8" w:rsidP="00A16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6283,4</w:t>
            </w:r>
          </w:p>
        </w:tc>
      </w:tr>
      <w:tr w:rsidR="00A16DF8" w:rsidRPr="008311F7" w:rsidTr="00B1324D">
        <w:trPr>
          <w:gridAfter w:val="1"/>
          <w:wAfter w:w="22" w:type="dxa"/>
          <w:trHeight w:val="737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jc w:val="both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Основное        </w:t>
            </w:r>
          </w:p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мероприятие 1.2.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ind w:right="168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Ремонт автомо</w:t>
            </w:r>
            <w:r w:rsidRPr="008311F7">
              <w:rPr>
                <w:sz w:val="22"/>
                <w:szCs w:val="22"/>
              </w:rPr>
              <w:softHyphen/>
              <w:t>бильных дорог об</w:t>
            </w:r>
            <w:r w:rsidRPr="008311F7">
              <w:rPr>
                <w:sz w:val="22"/>
                <w:szCs w:val="22"/>
              </w:rPr>
              <w:softHyphen/>
              <w:t>щего пользования местного значения и искусственных со</w:t>
            </w:r>
            <w:r w:rsidRPr="008311F7">
              <w:rPr>
                <w:sz w:val="22"/>
                <w:szCs w:val="22"/>
              </w:rPr>
              <w:softHyphen/>
              <w:t>оружений на них</w:t>
            </w:r>
          </w:p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Администрация поселения   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951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0409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0710085430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240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ind w:right="-28"/>
              <w:jc w:val="center"/>
              <w:rPr>
                <w:spacing w:val="-16"/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ind w:left="-108" w:right="-108"/>
              <w:jc w:val="center"/>
              <w:rPr>
                <w:spacing w:val="-16"/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ind w:right="-108"/>
              <w:jc w:val="center"/>
              <w:rPr>
                <w:spacing w:val="-16"/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2987,9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</w:tr>
      <w:tr w:rsidR="00A16DF8" w:rsidRPr="008311F7" w:rsidTr="00B1324D">
        <w:trPr>
          <w:gridAfter w:val="1"/>
          <w:wAfter w:w="22" w:type="dxa"/>
          <w:trHeight w:val="820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jc w:val="both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Основное меропри</w:t>
            </w:r>
            <w:r w:rsidRPr="008311F7">
              <w:rPr>
                <w:sz w:val="22"/>
                <w:szCs w:val="22"/>
              </w:rPr>
              <w:softHyphen/>
              <w:t>ятие 1.3.</w:t>
            </w:r>
          </w:p>
          <w:p w:rsidR="00A16DF8" w:rsidRPr="008311F7" w:rsidRDefault="00A16DF8" w:rsidP="00A16D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Капитальный ре</w:t>
            </w:r>
            <w:r w:rsidRPr="008311F7">
              <w:rPr>
                <w:sz w:val="22"/>
                <w:szCs w:val="22"/>
              </w:rPr>
              <w:softHyphen/>
              <w:t>монт автомобиль</w:t>
            </w:r>
            <w:r w:rsidRPr="008311F7">
              <w:rPr>
                <w:sz w:val="22"/>
                <w:szCs w:val="22"/>
              </w:rPr>
              <w:softHyphen/>
              <w:t>ных дорог общего пользования местного зна</w:t>
            </w:r>
            <w:r w:rsidRPr="008311F7">
              <w:rPr>
                <w:sz w:val="22"/>
                <w:szCs w:val="22"/>
              </w:rPr>
              <w:softHyphen/>
              <w:t xml:space="preserve">чения и </w:t>
            </w:r>
            <w:r w:rsidRPr="008311F7">
              <w:rPr>
                <w:sz w:val="22"/>
                <w:szCs w:val="22"/>
              </w:rPr>
              <w:lastRenderedPageBreak/>
              <w:t>искус</w:t>
            </w:r>
            <w:r w:rsidRPr="008311F7">
              <w:rPr>
                <w:sz w:val="22"/>
                <w:szCs w:val="22"/>
              </w:rPr>
              <w:softHyphen/>
              <w:t>ственных сооруже</w:t>
            </w:r>
            <w:r w:rsidRPr="008311F7">
              <w:rPr>
                <w:sz w:val="22"/>
                <w:szCs w:val="22"/>
              </w:rPr>
              <w:softHyphen/>
              <w:t>ний на них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lastRenderedPageBreak/>
              <w:t xml:space="preserve">Администрация поселения   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-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-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ind w:right="-28"/>
              <w:jc w:val="center"/>
              <w:rPr>
                <w:spacing w:val="-16"/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ind w:left="-108" w:right="-108"/>
              <w:jc w:val="center"/>
              <w:rPr>
                <w:spacing w:val="-16"/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ind w:right="-108"/>
              <w:jc w:val="center"/>
              <w:rPr>
                <w:spacing w:val="-16"/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</w:tr>
      <w:tr w:rsidR="00A16DF8" w:rsidRPr="008311F7" w:rsidTr="00B1324D">
        <w:trPr>
          <w:gridAfter w:val="1"/>
          <w:wAfter w:w="22" w:type="dxa"/>
          <w:trHeight w:val="1198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jc w:val="both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lastRenderedPageBreak/>
              <w:t>Основное меропри</w:t>
            </w:r>
            <w:r w:rsidRPr="008311F7">
              <w:rPr>
                <w:sz w:val="22"/>
                <w:szCs w:val="22"/>
              </w:rPr>
              <w:softHyphen/>
              <w:t>ятие 1.4.</w:t>
            </w:r>
          </w:p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Проектные  работы по капитальному ремонту автомо</w:t>
            </w:r>
            <w:r w:rsidRPr="008311F7">
              <w:rPr>
                <w:sz w:val="22"/>
                <w:szCs w:val="22"/>
              </w:rPr>
              <w:softHyphen/>
              <w:t>бильных дорог об</w:t>
            </w:r>
            <w:r w:rsidRPr="008311F7">
              <w:rPr>
                <w:sz w:val="22"/>
                <w:szCs w:val="22"/>
              </w:rPr>
              <w:softHyphen/>
              <w:t>щего пользования местного значения и ис</w:t>
            </w:r>
            <w:r w:rsidRPr="008311F7">
              <w:rPr>
                <w:sz w:val="22"/>
                <w:szCs w:val="22"/>
              </w:rPr>
              <w:softHyphen/>
              <w:t>кусственных со</w:t>
            </w:r>
            <w:r w:rsidRPr="008311F7">
              <w:rPr>
                <w:sz w:val="22"/>
                <w:szCs w:val="22"/>
              </w:rPr>
              <w:softHyphen/>
              <w:t>оружений на них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Администрация поселения   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 w:hanging="28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</w:tr>
      <w:tr w:rsidR="00A16DF8" w:rsidRPr="008311F7" w:rsidTr="00B1324D">
        <w:trPr>
          <w:gridAfter w:val="1"/>
          <w:wAfter w:w="22" w:type="dxa"/>
          <w:trHeight w:val="1198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jc w:val="both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Основное меропри</w:t>
            </w:r>
            <w:r w:rsidRPr="008311F7">
              <w:rPr>
                <w:sz w:val="22"/>
                <w:szCs w:val="22"/>
              </w:rPr>
              <w:softHyphen/>
              <w:t>ятие 1.5.</w:t>
            </w:r>
          </w:p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Строительство и реконструкция ав</w:t>
            </w:r>
            <w:r w:rsidRPr="008311F7">
              <w:rPr>
                <w:sz w:val="22"/>
                <w:szCs w:val="22"/>
              </w:rPr>
              <w:softHyphen/>
              <w:t>томобильных до</w:t>
            </w:r>
            <w:r w:rsidRPr="008311F7">
              <w:rPr>
                <w:sz w:val="22"/>
                <w:szCs w:val="22"/>
              </w:rPr>
              <w:softHyphen/>
              <w:t>рог общего пользо</w:t>
            </w:r>
            <w:r w:rsidRPr="008311F7">
              <w:rPr>
                <w:sz w:val="22"/>
                <w:szCs w:val="22"/>
              </w:rPr>
              <w:softHyphen/>
              <w:t>ва</w:t>
            </w:r>
            <w:r w:rsidRPr="008311F7">
              <w:rPr>
                <w:sz w:val="22"/>
                <w:szCs w:val="22"/>
              </w:rPr>
              <w:softHyphen/>
              <w:t>ния местного значения и ис</w:t>
            </w:r>
            <w:r w:rsidRPr="008311F7">
              <w:rPr>
                <w:sz w:val="22"/>
                <w:szCs w:val="22"/>
              </w:rPr>
              <w:softHyphen/>
              <w:t>кусственных со</w:t>
            </w:r>
            <w:r w:rsidRPr="008311F7">
              <w:rPr>
                <w:sz w:val="22"/>
                <w:szCs w:val="22"/>
              </w:rPr>
              <w:softHyphen/>
              <w:t>оружений на них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Администрация поселения   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 w:hanging="28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</w:tr>
      <w:tr w:rsidR="00A16DF8" w:rsidRPr="008311F7" w:rsidTr="00B1324D">
        <w:trPr>
          <w:gridAfter w:val="1"/>
          <w:wAfter w:w="22" w:type="dxa"/>
          <w:trHeight w:val="1198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Основное меропри</w:t>
            </w:r>
            <w:r w:rsidRPr="008311F7">
              <w:rPr>
                <w:sz w:val="22"/>
                <w:szCs w:val="22"/>
              </w:rPr>
              <w:softHyphen/>
              <w:t>ятие 1.6.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Проектные работы по строительству и реконструкции ав</w:t>
            </w:r>
            <w:r w:rsidRPr="008311F7">
              <w:rPr>
                <w:sz w:val="22"/>
                <w:szCs w:val="22"/>
              </w:rPr>
              <w:softHyphen/>
              <w:t>томобильных дорог общего пользова</w:t>
            </w:r>
            <w:r w:rsidRPr="008311F7">
              <w:rPr>
                <w:sz w:val="22"/>
                <w:szCs w:val="22"/>
              </w:rPr>
              <w:softHyphen/>
              <w:t>ния местного значения и ис</w:t>
            </w:r>
            <w:r w:rsidRPr="008311F7">
              <w:rPr>
                <w:sz w:val="22"/>
                <w:szCs w:val="22"/>
              </w:rPr>
              <w:softHyphen/>
              <w:t>кусственных со</w:t>
            </w:r>
            <w:r w:rsidRPr="008311F7">
              <w:rPr>
                <w:sz w:val="22"/>
                <w:szCs w:val="22"/>
              </w:rPr>
              <w:softHyphen/>
              <w:t>оружений на них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Администрация поселения   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 w:hanging="28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</w:tr>
      <w:tr w:rsidR="00A16DF8" w:rsidRPr="008311F7" w:rsidTr="00B1324D">
        <w:trPr>
          <w:gridAfter w:val="1"/>
          <w:wAfter w:w="22" w:type="dxa"/>
          <w:trHeight w:val="275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jc w:val="both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Основное меропри</w:t>
            </w:r>
            <w:r w:rsidRPr="008311F7">
              <w:rPr>
                <w:sz w:val="22"/>
                <w:szCs w:val="22"/>
              </w:rPr>
              <w:softHyphen/>
              <w:t>ятие 1.7.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Улучшение транспортного обслуживания населения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Администрация поселения   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 w:hanging="28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</w:tr>
      <w:tr w:rsidR="00A16DF8" w:rsidRPr="008311F7" w:rsidTr="00B1324D">
        <w:trPr>
          <w:gridAfter w:val="1"/>
          <w:wAfter w:w="22" w:type="dxa"/>
          <w:trHeight w:val="275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</w:t>
            </w:r>
            <w:r>
              <w:rPr>
                <w:sz w:val="22"/>
                <w:szCs w:val="22"/>
              </w:rPr>
              <w:softHyphen/>
              <w:t>ятие 1.8</w:t>
            </w:r>
            <w:r w:rsidRPr="00FF5523">
              <w:rPr>
                <w:sz w:val="22"/>
                <w:szCs w:val="22"/>
              </w:rPr>
              <w:t>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инициативного проекта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Администрация поселения   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951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0409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FF5523" w:rsidRDefault="00A16DF8" w:rsidP="00A16DF8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07100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4640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240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 w:hanging="28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2775,2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 w:hanging="28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2780,9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</w:tr>
      <w:tr w:rsidR="00A16DF8" w:rsidRPr="008311F7" w:rsidTr="00873C78">
        <w:trPr>
          <w:gridAfter w:val="1"/>
          <w:wAfter w:w="22" w:type="dxa"/>
          <w:trHeight w:val="270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DF8" w:rsidRPr="008311F7" w:rsidRDefault="00A16DF8" w:rsidP="00A16DF8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8311F7">
              <w:rPr>
                <w:sz w:val="22"/>
                <w:szCs w:val="22"/>
                <w:lang w:eastAsia="ar-SA"/>
              </w:rPr>
              <w:t xml:space="preserve">Подпрограмма 2 </w:t>
            </w:r>
          </w:p>
          <w:p w:rsidR="00A16DF8" w:rsidRPr="008311F7" w:rsidRDefault="00A16DF8" w:rsidP="00A16DF8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DF8" w:rsidRPr="008311F7" w:rsidRDefault="00A16DF8" w:rsidP="00A16DF8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  <w:r w:rsidRPr="008311F7">
              <w:rPr>
                <w:sz w:val="22"/>
                <w:szCs w:val="22"/>
                <w:lang w:eastAsia="ar-SA"/>
              </w:rPr>
              <w:t xml:space="preserve"> «Повышение безопасности дорожного движения»</w:t>
            </w:r>
          </w:p>
          <w:p w:rsidR="00A16DF8" w:rsidRPr="008311F7" w:rsidRDefault="00A16DF8" w:rsidP="00A16DF8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Администрация поселения   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951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0409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07200</w:t>
            </w:r>
            <w:r>
              <w:rPr>
                <w:sz w:val="22"/>
                <w:szCs w:val="22"/>
              </w:rPr>
              <w:t>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240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300,0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400,0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454,</w:t>
            </w:r>
            <w:r w:rsidRPr="008311F7">
              <w:rPr>
                <w:sz w:val="22"/>
                <w:szCs w:val="22"/>
              </w:rPr>
              <w:t>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</w:t>
            </w:r>
            <w:r w:rsidRPr="008311F7">
              <w:rPr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</w:t>
            </w:r>
            <w:r w:rsidRPr="008311F7">
              <w:rPr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</w:t>
            </w:r>
            <w:r w:rsidRPr="008311F7">
              <w:rPr>
                <w:sz w:val="22"/>
                <w:szCs w:val="22"/>
              </w:rPr>
              <w:t>0</w:t>
            </w:r>
          </w:p>
        </w:tc>
      </w:tr>
      <w:tr w:rsidR="00A16DF8" w:rsidRPr="008311F7" w:rsidTr="009A34D0">
        <w:trPr>
          <w:gridAfter w:val="1"/>
          <w:wAfter w:w="22" w:type="dxa"/>
          <w:trHeight w:val="872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Основное мероприятие 2.1.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Разметка дорог</w:t>
            </w:r>
            <w:r>
              <w:rPr>
                <w:sz w:val="22"/>
                <w:szCs w:val="22"/>
              </w:rPr>
              <w:t>,</w:t>
            </w:r>
            <w:r w:rsidRPr="00A16DF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A16DF8">
              <w:rPr>
                <w:sz w:val="22"/>
                <w:szCs w:val="22"/>
              </w:rPr>
              <w:t xml:space="preserve">становка дорожных знаков и искусственных неровностей в </w:t>
            </w:r>
            <w:r w:rsidRPr="00A16DF8">
              <w:rPr>
                <w:sz w:val="22"/>
                <w:szCs w:val="22"/>
              </w:rPr>
              <w:lastRenderedPageBreak/>
              <w:t>соответствии с проектом организации дорожного движения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lastRenderedPageBreak/>
              <w:t xml:space="preserve">Администрация поселения   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951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0409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0720085430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240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300,0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400,0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454,</w:t>
            </w:r>
            <w:r w:rsidRPr="008311F7">
              <w:rPr>
                <w:sz w:val="22"/>
                <w:szCs w:val="22"/>
              </w:rPr>
              <w:t>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</w:t>
            </w:r>
            <w:r w:rsidRPr="008311F7">
              <w:rPr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</w:t>
            </w:r>
            <w:r w:rsidRPr="008311F7">
              <w:rPr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</w:t>
            </w:r>
            <w:r w:rsidRPr="008311F7">
              <w:rPr>
                <w:sz w:val="22"/>
                <w:szCs w:val="22"/>
              </w:rPr>
              <w:t>0</w:t>
            </w:r>
          </w:p>
        </w:tc>
      </w:tr>
    </w:tbl>
    <w:p w:rsidR="005B09FE" w:rsidRDefault="005B09FE">
      <w:pPr>
        <w:ind w:left="10773"/>
        <w:jc w:val="both"/>
      </w:pPr>
    </w:p>
    <w:p w:rsidR="001E289A" w:rsidRDefault="001E289A" w:rsidP="00843B02">
      <w:pPr>
        <w:ind w:left="10773"/>
        <w:jc w:val="right"/>
      </w:pPr>
    </w:p>
    <w:p w:rsidR="00EE157D" w:rsidRDefault="00EE157D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EE157D" w:rsidRDefault="00EE157D" w:rsidP="00843B02">
      <w:pPr>
        <w:ind w:left="10773"/>
        <w:jc w:val="right"/>
      </w:pPr>
    </w:p>
    <w:p w:rsidR="00EE157D" w:rsidRDefault="00EE157D" w:rsidP="00843B02">
      <w:pPr>
        <w:ind w:left="10773"/>
        <w:jc w:val="right"/>
      </w:pPr>
    </w:p>
    <w:p w:rsidR="001E289A" w:rsidRDefault="001E289A" w:rsidP="00843B02">
      <w:pPr>
        <w:ind w:left="10773"/>
        <w:jc w:val="right"/>
      </w:pPr>
    </w:p>
    <w:p w:rsidR="00843B02" w:rsidRDefault="007156C3" w:rsidP="00843B02">
      <w:pPr>
        <w:ind w:left="10773"/>
        <w:jc w:val="right"/>
      </w:pPr>
      <w:r>
        <w:lastRenderedPageBreak/>
        <w:t xml:space="preserve">Приложение №6 к программе </w:t>
      </w:r>
    </w:p>
    <w:p w:rsidR="005B09FE" w:rsidRDefault="007156C3" w:rsidP="00843B02">
      <w:pPr>
        <w:ind w:left="10773"/>
        <w:jc w:val="right"/>
      </w:pPr>
      <w:r>
        <w:rPr>
          <w:b/>
        </w:rPr>
        <w:t>«</w:t>
      </w:r>
      <w:r>
        <w:t>Развитие транспортной системы</w:t>
      </w:r>
      <w:r>
        <w:rPr>
          <w:b/>
        </w:rPr>
        <w:t xml:space="preserve">» </w:t>
      </w:r>
    </w:p>
    <w:p w:rsidR="005B09FE" w:rsidRDefault="005B09FE" w:rsidP="00843B02">
      <w:pPr>
        <w:ind w:left="10773"/>
        <w:jc w:val="right"/>
      </w:pPr>
    </w:p>
    <w:p w:rsidR="005B09FE" w:rsidRDefault="005B09FE" w:rsidP="00843B02">
      <w:pPr>
        <w:jc w:val="right"/>
        <w:rPr>
          <w:caps/>
        </w:rPr>
      </w:pPr>
    </w:p>
    <w:p w:rsidR="005B09FE" w:rsidRDefault="007156C3">
      <w:pPr>
        <w:jc w:val="center"/>
        <w:rPr>
          <w:caps/>
        </w:rPr>
      </w:pPr>
      <w:r>
        <w:rPr>
          <w:caps/>
        </w:rPr>
        <w:t>Расходы</w:t>
      </w:r>
    </w:p>
    <w:p w:rsidR="005B09FE" w:rsidRDefault="007156C3">
      <w:pPr>
        <w:jc w:val="center"/>
      </w:pPr>
      <w:r>
        <w:t>областного бюджета, районного бюджета, бюджета поселения</w:t>
      </w:r>
    </w:p>
    <w:p w:rsidR="005B09FE" w:rsidRDefault="007156C3">
      <w:pPr>
        <w:jc w:val="center"/>
      </w:pPr>
      <w:r>
        <w:t>и внебюджетных источников на реализацию муниципальной программы</w:t>
      </w:r>
    </w:p>
    <w:p w:rsidR="005B09FE" w:rsidRDefault="005B09FE">
      <w:pPr>
        <w:widowControl w:val="0"/>
        <w:autoSpaceDE w:val="0"/>
        <w:jc w:val="center"/>
      </w:pPr>
    </w:p>
    <w:tbl>
      <w:tblPr>
        <w:tblW w:w="5034" w:type="pct"/>
        <w:tblInd w:w="-3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7"/>
        <w:gridCol w:w="1823"/>
        <w:gridCol w:w="2910"/>
        <w:gridCol w:w="1021"/>
        <w:gridCol w:w="1275"/>
        <w:gridCol w:w="1134"/>
        <w:gridCol w:w="1134"/>
        <w:gridCol w:w="1276"/>
        <w:gridCol w:w="1567"/>
        <w:gridCol w:w="1567"/>
        <w:gridCol w:w="54"/>
      </w:tblGrid>
      <w:tr w:rsidR="00362C2E" w:rsidTr="00362C2E">
        <w:trPr>
          <w:cantSplit/>
          <w:trHeight w:val="485"/>
        </w:trPr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C2E" w:rsidRDefault="00362C2E">
            <w:pPr>
              <w:jc w:val="center"/>
              <w:rPr>
                <w:spacing w:val="-16"/>
              </w:rPr>
            </w:pPr>
            <w:r>
              <w:t>Статус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Default="00362C2E">
            <w:pPr>
              <w:jc w:val="center"/>
              <w:rPr>
                <w:spacing w:val="-16"/>
              </w:rPr>
            </w:pPr>
            <w:r>
              <w:t xml:space="preserve">Наименование Программы, Подпрограммы 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Default="00362C2E">
            <w:pPr>
              <w:rPr>
                <w:spacing w:val="-16"/>
              </w:rPr>
            </w:pPr>
            <w:r>
              <w:rPr>
                <w:spacing w:val="-16"/>
              </w:rPr>
              <w:t>Ответственный  исполнитель</w:t>
            </w:r>
          </w:p>
        </w:tc>
        <w:tc>
          <w:tcPr>
            <w:tcW w:w="90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Default="00362C2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Оценка расходов (тыс. рублей), годы</w:t>
            </w:r>
          </w:p>
        </w:tc>
      </w:tr>
      <w:tr w:rsidR="00362C2E" w:rsidRPr="00362C2E" w:rsidTr="00362C2E">
        <w:trPr>
          <w:gridAfter w:val="1"/>
          <w:wAfter w:w="54" w:type="dxa"/>
          <w:cantSplit/>
          <w:trHeight w:val="405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C2E" w:rsidRPr="00362C2E" w:rsidRDefault="00362C2E" w:rsidP="00B73501">
            <w:pPr>
              <w:snapToGrid w:val="0"/>
              <w:rPr>
                <w:spacing w:val="-16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B73501">
            <w:pPr>
              <w:snapToGrid w:val="0"/>
              <w:rPr>
                <w:spacing w:val="-16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B73501">
            <w:pPr>
              <w:snapToGrid w:val="0"/>
              <w:rPr>
                <w:spacing w:val="-16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C2E" w:rsidRPr="00362C2E" w:rsidRDefault="00362C2E" w:rsidP="00B73501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B73501">
            <w:pPr>
              <w:ind w:left="-108"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B73501">
            <w:pPr>
              <w:ind w:right="-108"/>
              <w:jc w:val="center"/>
              <w:rPr>
                <w:color w:val="FF00FF"/>
                <w:spacing w:val="-16"/>
              </w:rPr>
            </w:pPr>
            <w:r w:rsidRPr="00362C2E">
              <w:rPr>
                <w:spacing w:val="-16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2C2E" w:rsidRPr="00362C2E" w:rsidRDefault="00362C2E" w:rsidP="00B73501">
            <w:pPr>
              <w:ind w:right="-108"/>
              <w:jc w:val="center"/>
              <w:rPr>
                <w:color w:val="FF00FF"/>
                <w:spacing w:val="-16"/>
              </w:rPr>
            </w:pPr>
            <w:r w:rsidRPr="00362C2E">
              <w:rPr>
                <w:spacing w:val="-16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C2E" w:rsidRPr="00362C2E" w:rsidRDefault="00362C2E" w:rsidP="00B73501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2024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C2E" w:rsidRPr="00362C2E" w:rsidRDefault="00362C2E" w:rsidP="00B73501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2025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C2E" w:rsidRPr="00362C2E" w:rsidRDefault="00362C2E" w:rsidP="00B73501">
            <w:pPr>
              <w:ind w:right="-108"/>
              <w:jc w:val="center"/>
              <w:rPr>
                <w:spacing w:val="-16"/>
              </w:rPr>
            </w:pPr>
            <w:r>
              <w:rPr>
                <w:spacing w:val="-16"/>
              </w:rPr>
              <w:t>2026</w:t>
            </w:r>
          </w:p>
        </w:tc>
      </w:tr>
      <w:tr w:rsidR="00362C2E" w:rsidRPr="00362C2E" w:rsidTr="00362C2E">
        <w:trPr>
          <w:gridAfter w:val="1"/>
          <w:wAfter w:w="54" w:type="dxa"/>
          <w:cantSplit/>
          <w:trHeight w:val="320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C2E" w:rsidRPr="00362C2E" w:rsidRDefault="00362C2E" w:rsidP="00B73501">
            <w:pPr>
              <w:widowControl w:val="0"/>
              <w:autoSpaceDE w:val="0"/>
              <w:jc w:val="center"/>
            </w:pPr>
            <w:r w:rsidRPr="00362C2E">
              <w:t>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2C2E" w:rsidRPr="00362C2E" w:rsidRDefault="00362C2E" w:rsidP="00B73501">
            <w:pPr>
              <w:widowControl w:val="0"/>
              <w:autoSpaceDE w:val="0"/>
              <w:jc w:val="center"/>
            </w:pPr>
            <w:r w:rsidRPr="00362C2E">
              <w:t>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2C2E" w:rsidRPr="00362C2E" w:rsidRDefault="00362C2E" w:rsidP="00B73501">
            <w:pPr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B73501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B73501">
            <w:pPr>
              <w:ind w:left="-108"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B73501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2C2E" w:rsidRPr="00362C2E" w:rsidRDefault="00362C2E" w:rsidP="00B73501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C2E" w:rsidRPr="00362C2E" w:rsidRDefault="00362C2E" w:rsidP="00B73501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C2E" w:rsidRPr="00362C2E" w:rsidRDefault="00362C2E" w:rsidP="00B73501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C2E" w:rsidRPr="00362C2E" w:rsidRDefault="00362C2E" w:rsidP="00B73501">
            <w:pPr>
              <w:ind w:right="-108"/>
              <w:jc w:val="center"/>
              <w:rPr>
                <w:spacing w:val="-16"/>
              </w:rPr>
            </w:pPr>
            <w:r>
              <w:rPr>
                <w:spacing w:val="-16"/>
              </w:rPr>
              <w:t>10</w:t>
            </w:r>
          </w:p>
        </w:tc>
      </w:tr>
      <w:tr w:rsidR="00362C2E" w:rsidRPr="00362C2E" w:rsidTr="00362C2E">
        <w:trPr>
          <w:gridAfter w:val="1"/>
          <w:wAfter w:w="54" w:type="dxa"/>
          <w:cantSplit/>
          <w:trHeight w:val="319"/>
        </w:trPr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C2E" w:rsidRPr="00362C2E" w:rsidRDefault="00362C2E" w:rsidP="000F743A">
            <w:pPr>
              <w:widowControl w:val="0"/>
              <w:autoSpaceDE w:val="0"/>
            </w:pPr>
            <w:r w:rsidRPr="00362C2E">
              <w:t xml:space="preserve">Программа        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2C2E" w:rsidRPr="00362C2E" w:rsidRDefault="00362C2E" w:rsidP="000F743A">
            <w:pPr>
              <w:widowControl w:val="0"/>
              <w:autoSpaceDE w:val="0"/>
            </w:pPr>
            <w:r w:rsidRPr="00362C2E">
              <w:t>Развитие транспортной системы</w:t>
            </w:r>
          </w:p>
          <w:p w:rsidR="00362C2E" w:rsidRPr="00362C2E" w:rsidRDefault="00362C2E" w:rsidP="000F743A">
            <w:pPr>
              <w:widowControl w:val="0"/>
              <w:autoSpaceDE w:val="0"/>
            </w:pPr>
          </w:p>
          <w:p w:rsidR="00362C2E" w:rsidRPr="00362C2E" w:rsidRDefault="00362C2E" w:rsidP="000F743A">
            <w:pPr>
              <w:widowControl w:val="0"/>
              <w:autoSpaceDE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2C2E" w:rsidRPr="00362C2E" w:rsidRDefault="00362C2E" w:rsidP="000F743A">
            <w:pPr>
              <w:rPr>
                <w:spacing w:val="-16"/>
              </w:rPr>
            </w:pPr>
            <w:r w:rsidRPr="00362C2E">
              <w:rPr>
                <w:spacing w:val="-16"/>
              </w:rPr>
              <w:t xml:space="preserve">всего             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0F743A">
            <w:pPr>
              <w:jc w:val="center"/>
            </w:pPr>
            <w:r w:rsidRPr="00362C2E">
              <w:t>5054,2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0F743A">
            <w:pPr>
              <w:jc w:val="center"/>
            </w:pPr>
            <w:r w:rsidRPr="00362C2E">
              <w:t>6545,2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0F743A">
            <w:pPr>
              <w:jc w:val="center"/>
            </w:pPr>
            <w:r w:rsidRPr="00362C2E">
              <w:t>8091,2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2C2E" w:rsidRPr="00362C2E" w:rsidRDefault="00362C2E" w:rsidP="000F743A">
            <w:pPr>
              <w:jc w:val="center"/>
            </w:pPr>
            <w:r w:rsidRPr="00362C2E">
              <w:t>12401,0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C2E" w:rsidRPr="00362C2E" w:rsidRDefault="00362C2E" w:rsidP="000F743A">
            <w:pPr>
              <w:jc w:val="center"/>
            </w:pPr>
            <w:r w:rsidRPr="00362C2E">
              <w:t>9684,3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C2E" w:rsidRPr="00362C2E" w:rsidRDefault="00362C2E" w:rsidP="000F743A">
            <w:pPr>
              <w:jc w:val="center"/>
            </w:pPr>
            <w:r w:rsidRPr="00362C2E">
              <w:t>6783,4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C2E" w:rsidRPr="00362C2E" w:rsidRDefault="00362C2E" w:rsidP="000F743A">
            <w:pPr>
              <w:jc w:val="center"/>
            </w:pPr>
            <w:r>
              <w:t>6783,4</w:t>
            </w:r>
          </w:p>
        </w:tc>
      </w:tr>
      <w:tr w:rsidR="00CE5401" w:rsidRPr="00362C2E" w:rsidTr="00362C2E">
        <w:trPr>
          <w:gridAfter w:val="1"/>
          <w:wAfter w:w="54" w:type="dxa"/>
          <w:cantSplit/>
          <w:trHeight w:val="369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01" w:rsidRPr="00362C2E" w:rsidRDefault="00CE5401" w:rsidP="00CE5401">
            <w:pPr>
              <w:snapToGrid w:val="0"/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401" w:rsidRPr="00362C2E" w:rsidRDefault="00CE5401" w:rsidP="00CE5401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01" w:rsidRPr="00362C2E" w:rsidRDefault="00CE5401" w:rsidP="00CE5401">
            <w:pPr>
              <w:rPr>
                <w:spacing w:val="-16"/>
              </w:rPr>
            </w:pPr>
            <w:r w:rsidRPr="00362C2E">
              <w:rPr>
                <w:spacing w:val="-16"/>
              </w:rPr>
              <w:t xml:space="preserve">областной бюджет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5401" w:rsidRPr="00362C2E" w:rsidRDefault="00CE5401" w:rsidP="00CE5401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5401" w:rsidRPr="00362C2E" w:rsidRDefault="00CE5401" w:rsidP="00CE5401">
            <w:pPr>
              <w:ind w:left="-108"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5401" w:rsidRPr="00362C2E" w:rsidRDefault="00CE5401" w:rsidP="00CE5401">
            <w:pPr>
              <w:ind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5401" w:rsidRPr="00362C2E" w:rsidRDefault="00CE5401" w:rsidP="00CE5401">
            <w:pPr>
              <w:ind w:right="-108"/>
              <w:jc w:val="center"/>
              <w:rPr>
                <w:spacing w:val="-16"/>
              </w:rPr>
            </w:pPr>
            <w:r w:rsidRPr="00362C2E">
              <w:t>1980,0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5401" w:rsidRPr="00362C2E" w:rsidRDefault="00CE5401" w:rsidP="00CE5401">
            <w:pPr>
              <w:ind w:right="-108"/>
              <w:jc w:val="center"/>
            </w:pPr>
            <w:r>
              <w:t>1970,0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5401" w:rsidRPr="00362C2E" w:rsidRDefault="00CE5401" w:rsidP="00CE5401">
            <w:pPr>
              <w:ind w:right="-108"/>
              <w:jc w:val="center"/>
            </w:pPr>
            <w:r w:rsidRPr="00362C2E"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5401" w:rsidRPr="00362C2E" w:rsidRDefault="00CE5401" w:rsidP="00CE5401">
            <w:pPr>
              <w:ind w:right="-108"/>
              <w:jc w:val="center"/>
            </w:pPr>
            <w:r w:rsidRPr="00362C2E">
              <w:t>0,0</w:t>
            </w:r>
          </w:p>
        </w:tc>
      </w:tr>
      <w:tr w:rsidR="00CE5401" w:rsidRPr="00362C2E" w:rsidTr="00362C2E">
        <w:trPr>
          <w:gridAfter w:val="1"/>
          <w:wAfter w:w="54" w:type="dxa"/>
          <w:cantSplit/>
          <w:trHeight w:val="289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01" w:rsidRPr="00362C2E" w:rsidRDefault="00CE5401" w:rsidP="00CE5401">
            <w:pPr>
              <w:snapToGrid w:val="0"/>
              <w:rPr>
                <w:spacing w:val="-16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401" w:rsidRPr="00362C2E" w:rsidRDefault="00CE5401" w:rsidP="00CE5401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01" w:rsidRPr="00362C2E" w:rsidRDefault="00CE5401" w:rsidP="00CE5401">
            <w:pPr>
              <w:rPr>
                <w:spacing w:val="-16"/>
              </w:rPr>
            </w:pPr>
            <w:r w:rsidRPr="00362C2E">
              <w:rPr>
                <w:spacing w:val="-16"/>
              </w:rPr>
              <w:t>федеральный бюджет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5401" w:rsidRPr="00362C2E" w:rsidRDefault="00CE5401" w:rsidP="00CE5401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5401" w:rsidRPr="00362C2E" w:rsidRDefault="00CE5401" w:rsidP="00CE5401">
            <w:pPr>
              <w:ind w:left="-108"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5401" w:rsidRPr="00362C2E" w:rsidRDefault="00CE5401" w:rsidP="00CE5401">
            <w:pPr>
              <w:ind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5401" w:rsidRPr="00362C2E" w:rsidRDefault="00CE5401" w:rsidP="00CE5401">
            <w:pPr>
              <w:ind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5401" w:rsidRPr="00362C2E" w:rsidRDefault="00CE5401" w:rsidP="00CE5401">
            <w:pPr>
              <w:ind w:right="-108"/>
              <w:jc w:val="center"/>
            </w:pPr>
            <w:r w:rsidRPr="00362C2E"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5401" w:rsidRPr="00362C2E" w:rsidRDefault="00CE5401" w:rsidP="00CE5401">
            <w:pPr>
              <w:ind w:right="-108"/>
              <w:jc w:val="center"/>
            </w:pPr>
            <w:r w:rsidRPr="00362C2E"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5401" w:rsidRPr="00362C2E" w:rsidRDefault="00CE5401" w:rsidP="00CE5401">
            <w:pPr>
              <w:ind w:right="-108"/>
              <w:jc w:val="center"/>
            </w:pPr>
            <w:r w:rsidRPr="00362C2E">
              <w:t>0,0</w:t>
            </w:r>
          </w:p>
        </w:tc>
      </w:tr>
      <w:tr w:rsidR="00362C2E" w:rsidRPr="00362C2E" w:rsidTr="00362C2E">
        <w:trPr>
          <w:gridAfter w:val="1"/>
          <w:wAfter w:w="54" w:type="dxa"/>
          <w:cantSplit/>
          <w:trHeight w:val="279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C2E" w:rsidRPr="00362C2E" w:rsidRDefault="00362C2E" w:rsidP="00362C2E">
            <w:pPr>
              <w:snapToGrid w:val="0"/>
              <w:rPr>
                <w:spacing w:val="-16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2C2E" w:rsidRPr="00362C2E" w:rsidRDefault="00362C2E" w:rsidP="00362C2E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C2E" w:rsidRPr="00362C2E" w:rsidRDefault="00362C2E" w:rsidP="00362C2E">
            <w:pPr>
              <w:rPr>
                <w:spacing w:val="-16"/>
              </w:rPr>
            </w:pPr>
            <w:r w:rsidRPr="00362C2E">
              <w:rPr>
                <w:spacing w:val="-16"/>
              </w:rPr>
              <w:t>бюджет Мясниковского района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362C2E">
            <w:pPr>
              <w:jc w:val="center"/>
            </w:pPr>
            <w:r w:rsidRPr="00362C2E">
              <w:t>5054,2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362C2E">
            <w:pPr>
              <w:jc w:val="center"/>
            </w:pPr>
            <w:r w:rsidRPr="00362C2E">
              <w:t>6545,2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362C2E">
            <w:pPr>
              <w:jc w:val="center"/>
            </w:pPr>
            <w:r w:rsidRPr="00362C2E">
              <w:t>8091,2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2C2E" w:rsidRPr="00362C2E" w:rsidRDefault="00362C2E" w:rsidP="00362C2E">
            <w:pPr>
              <w:jc w:val="center"/>
            </w:pPr>
            <w:r>
              <w:t>10261,0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C2E" w:rsidRPr="00362C2E" w:rsidRDefault="00362C2E" w:rsidP="00362C2E">
            <w:pPr>
              <w:jc w:val="center"/>
            </w:pPr>
            <w:r>
              <w:t>7473,5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C2E" w:rsidRPr="00362C2E" w:rsidRDefault="00362C2E" w:rsidP="00362C2E">
            <w:pPr>
              <w:jc w:val="center"/>
            </w:pPr>
            <w:r w:rsidRPr="00362C2E">
              <w:t>6783,4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C2E" w:rsidRPr="00362C2E" w:rsidRDefault="00362C2E" w:rsidP="00362C2E">
            <w:pPr>
              <w:jc w:val="center"/>
            </w:pPr>
            <w:r>
              <w:t>6783,4</w:t>
            </w:r>
          </w:p>
        </w:tc>
      </w:tr>
      <w:tr w:rsidR="00362C2E" w:rsidRPr="00362C2E" w:rsidTr="00E47342">
        <w:trPr>
          <w:gridAfter w:val="1"/>
          <w:wAfter w:w="54" w:type="dxa"/>
          <w:cantSplit/>
          <w:trHeight w:val="279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C2E" w:rsidRPr="00362C2E" w:rsidRDefault="00362C2E" w:rsidP="00362C2E">
            <w:pPr>
              <w:snapToGrid w:val="0"/>
              <w:rPr>
                <w:spacing w:val="-16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2C2E" w:rsidRPr="00362C2E" w:rsidRDefault="00362C2E" w:rsidP="00362C2E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C2E" w:rsidRPr="00362C2E" w:rsidRDefault="00362C2E" w:rsidP="00362C2E">
            <w:pPr>
              <w:rPr>
                <w:spacing w:val="-16"/>
              </w:rPr>
            </w:pPr>
            <w:r w:rsidRPr="00362C2E">
              <w:rPr>
                <w:spacing w:val="-16"/>
              </w:rPr>
              <w:t xml:space="preserve">бюджет </w:t>
            </w:r>
            <w:r w:rsidRPr="00362C2E">
              <w:t xml:space="preserve"> поселения  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362C2E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362C2E">
            <w:pPr>
              <w:ind w:left="-108"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362C2E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2C2E" w:rsidRPr="00362C2E" w:rsidRDefault="00362C2E" w:rsidP="00362C2E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C2E" w:rsidRPr="00362C2E" w:rsidRDefault="00362C2E" w:rsidP="00362C2E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240,8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C2E" w:rsidRPr="00362C2E" w:rsidRDefault="00362C2E" w:rsidP="00362C2E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C2E" w:rsidRPr="00362C2E" w:rsidRDefault="00362C2E" w:rsidP="00362C2E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</w:tr>
      <w:tr w:rsidR="00362C2E" w:rsidRPr="00362C2E" w:rsidTr="00E47342">
        <w:trPr>
          <w:gridAfter w:val="1"/>
          <w:wAfter w:w="54" w:type="dxa"/>
          <w:cantSplit/>
          <w:trHeight w:val="177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C2E" w:rsidRPr="00362C2E" w:rsidRDefault="00362C2E" w:rsidP="00362C2E">
            <w:pPr>
              <w:snapToGrid w:val="0"/>
              <w:rPr>
                <w:spacing w:val="-16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2C2E" w:rsidRPr="00362C2E" w:rsidRDefault="00362C2E" w:rsidP="00362C2E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C2E" w:rsidRPr="00362C2E" w:rsidRDefault="00362C2E" w:rsidP="00362C2E">
            <w:pPr>
              <w:rPr>
                <w:spacing w:val="-16"/>
              </w:rPr>
            </w:pPr>
            <w:r w:rsidRPr="00362C2E">
              <w:rPr>
                <w:spacing w:val="-16"/>
              </w:rPr>
              <w:t>внебюджетные источники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362C2E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362C2E">
            <w:pPr>
              <w:ind w:left="-108"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362C2E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2C2E" w:rsidRPr="00362C2E" w:rsidRDefault="00362C2E" w:rsidP="00362C2E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C2E" w:rsidRPr="00362C2E" w:rsidRDefault="00362C2E" w:rsidP="00362C2E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C2E" w:rsidRPr="00362C2E" w:rsidRDefault="00362C2E" w:rsidP="00362C2E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C2E" w:rsidRPr="00362C2E" w:rsidRDefault="00362C2E" w:rsidP="00362C2E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</w:tr>
      <w:tr w:rsidR="00362C2E" w:rsidRPr="00362C2E" w:rsidTr="00362C2E">
        <w:trPr>
          <w:gridAfter w:val="1"/>
          <w:wAfter w:w="54" w:type="dxa"/>
          <w:cantSplit/>
          <w:trHeight w:val="185"/>
        </w:trPr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C2E" w:rsidRPr="00362C2E" w:rsidRDefault="00362C2E" w:rsidP="00CE6594">
            <w:pPr>
              <w:widowControl w:val="0"/>
              <w:autoSpaceDE w:val="0"/>
            </w:pPr>
            <w:r w:rsidRPr="00362C2E">
              <w:t xml:space="preserve">Подпрограмма 1   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2C2E" w:rsidRPr="00362C2E" w:rsidRDefault="00362C2E" w:rsidP="00CE6594">
            <w:pPr>
              <w:widowControl w:val="0"/>
              <w:autoSpaceDE w:val="0"/>
            </w:pPr>
            <w:r w:rsidRPr="00362C2E">
              <w:t>Развитие сети автомобильных дорог общего пользования</w:t>
            </w:r>
          </w:p>
          <w:p w:rsidR="00362C2E" w:rsidRPr="00362C2E" w:rsidRDefault="00362C2E" w:rsidP="00CE6594">
            <w:pPr>
              <w:widowControl w:val="0"/>
              <w:autoSpaceDE w:val="0"/>
            </w:pPr>
          </w:p>
          <w:p w:rsidR="00362C2E" w:rsidRPr="00362C2E" w:rsidRDefault="00362C2E" w:rsidP="00CE6594">
            <w:pPr>
              <w:widowControl w:val="0"/>
              <w:autoSpaceDE w:val="0"/>
            </w:pPr>
          </w:p>
          <w:p w:rsidR="00362C2E" w:rsidRPr="00362C2E" w:rsidRDefault="00362C2E" w:rsidP="00CE6594">
            <w:pPr>
              <w:widowControl w:val="0"/>
              <w:autoSpaceDE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2C2E" w:rsidRPr="00362C2E" w:rsidRDefault="00362C2E" w:rsidP="00CE6594">
            <w:pPr>
              <w:rPr>
                <w:spacing w:val="-16"/>
              </w:rPr>
            </w:pPr>
            <w:r w:rsidRPr="00362C2E">
              <w:rPr>
                <w:spacing w:val="-16"/>
              </w:rPr>
              <w:t xml:space="preserve">всего             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CE6594">
            <w:pPr>
              <w:ind w:right="-28"/>
              <w:jc w:val="center"/>
              <w:rPr>
                <w:spacing w:val="-16"/>
              </w:rPr>
            </w:pPr>
            <w:r w:rsidRPr="00362C2E">
              <w:t>4754,2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2C2E" w:rsidRPr="00362C2E" w:rsidRDefault="00362C2E" w:rsidP="00CE6594">
            <w:pPr>
              <w:jc w:val="center"/>
              <w:rPr>
                <w:spacing w:val="-16"/>
              </w:rPr>
            </w:pPr>
            <w:r w:rsidRPr="00362C2E">
              <w:t>6145,2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2C2E" w:rsidRPr="00362C2E" w:rsidRDefault="00362C2E" w:rsidP="00CE6594">
            <w:pPr>
              <w:jc w:val="center"/>
              <w:rPr>
                <w:spacing w:val="-16"/>
              </w:rPr>
            </w:pPr>
            <w:r w:rsidRPr="00362C2E">
              <w:t>7637,2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2C2E" w:rsidRPr="00362C2E" w:rsidRDefault="00362C2E" w:rsidP="00CE6594">
            <w:pPr>
              <w:jc w:val="center"/>
              <w:rPr>
                <w:spacing w:val="-16"/>
              </w:rPr>
            </w:pPr>
            <w:r>
              <w:t>11844,3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C2E" w:rsidRPr="00362C2E" w:rsidRDefault="00CE5401" w:rsidP="00CE6594">
            <w:pPr>
              <w:jc w:val="center"/>
            </w:pPr>
            <w:r>
              <w:t>9184,3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C2E" w:rsidRPr="00362C2E" w:rsidRDefault="00362C2E" w:rsidP="00CE6594">
            <w:pPr>
              <w:jc w:val="center"/>
            </w:pPr>
            <w:r w:rsidRPr="00362C2E">
              <w:t>6568,8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C2E" w:rsidRPr="00362C2E" w:rsidRDefault="00362C2E" w:rsidP="00CE6594">
            <w:pPr>
              <w:jc w:val="center"/>
            </w:pPr>
            <w:r>
              <w:t>6568,8</w:t>
            </w:r>
          </w:p>
        </w:tc>
      </w:tr>
      <w:tr w:rsidR="006C63B8" w:rsidRPr="00362C2E" w:rsidTr="00F14592">
        <w:trPr>
          <w:gridAfter w:val="1"/>
          <w:wAfter w:w="54" w:type="dxa"/>
          <w:cantSplit/>
          <w:trHeight w:val="269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snapToGrid w:val="0"/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rPr>
                <w:spacing w:val="-16"/>
              </w:rPr>
            </w:pPr>
            <w:r w:rsidRPr="00362C2E">
              <w:rPr>
                <w:spacing w:val="-16"/>
              </w:rPr>
              <w:t xml:space="preserve">областной бюджет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left="-108"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1980,0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28"/>
              <w:jc w:val="center"/>
              <w:rPr>
                <w:spacing w:val="-16"/>
              </w:rPr>
            </w:pPr>
            <w:r>
              <w:rPr>
                <w:spacing w:val="-16"/>
              </w:rPr>
              <w:t>1970,0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</w:tr>
      <w:tr w:rsidR="006C63B8" w:rsidRPr="00362C2E" w:rsidTr="00F14592">
        <w:trPr>
          <w:gridAfter w:val="1"/>
          <w:wAfter w:w="54" w:type="dxa"/>
          <w:cantSplit/>
          <w:trHeight w:val="273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snapToGrid w:val="0"/>
              <w:rPr>
                <w:spacing w:val="-16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rPr>
                <w:spacing w:val="-16"/>
              </w:rPr>
            </w:pPr>
            <w:r w:rsidRPr="00362C2E">
              <w:rPr>
                <w:spacing w:val="-16"/>
              </w:rPr>
              <w:t>федеральный бюджет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left="-108"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</w:tr>
      <w:tr w:rsidR="006C63B8" w:rsidRPr="00362C2E" w:rsidTr="00362C2E">
        <w:trPr>
          <w:gridAfter w:val="1"/>
          <w:wAfter w:w="54" w:type="dxa"/>
          <w:cantSplit/>
          <w:trHeight w:val="261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snapToGrid w:val="0"/>
              <w:rPr>
                <w:spacing w:val="-16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rPr>
                <w:spacing w:val="-16"/>
              </w:rPr>
            </w:pPr>
            <w:r w:rsidRPr="00362C2E">
              <w:rPr>
                <w:spacing w:val="-16"/>
              </w:rPr>
              <w:t>бюджет Мясниковского района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right="-28"/>
              <w:jc w:val="center"/>
              <w:rPr>
                <w:spacing w:val="-16"/>
              </w:rPr>
            </w:pPr>
            <w:r w:rsidRPr="00362C2E">
              <w:t>4754,2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jc w:val="center"/>
              <w:rPr>
                <w:spacing w:val="-16"/>
              </w:rPr>
            </w:pPr>
            <w:r w:rsidRPr="00362C2E">
              <w:t>6145,2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jc w:val="center"/>
              <w:rPr>
                <w:spacing w:val="-16"/>
              </w:rPr>
            </w:pPr>
            <w:r w:rsidRPr="00362C2E">
              <w:t>7637,2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3B8" w:rsidRPr="00362C2E" w:rsidRDefault="006C63B8" w:rsidP="006C63B8">
            <w:pPr>
              <w:jc w:val="center"/>
              <w:rPr>
                <w:spacing w:val="-16"/>
              </w:rPr>
            </w:pPr>
            <w:r>
              <w:t>9704,3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3B8" w:rsidRPr="00362C2E" w:rsidRDefault="006C63B8" w:rsidP="006C63B8">
            <w:pPr>
              <w:jc w:val="center"/>
            </w:pPr>
            <w:r>
              <w:t>6973,5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3B8" w:rsidRPr="00362C2E" w:rsidRDefault="006C63B8" w:rsidP="006C63B8">
            <w:pPr>
              <w:jc w:val="center"/>
            </w:pPr>
            <w:r w:rsidRPr="00362C2E">
              <w:t>6568,8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3B8" w:rsidRPr="00362C2E" w:rsidRDefault="006C63B8" w:rsidP="006C63B8">
            <w:pPr>
              <w:jc w:val="center"/>
            </w:pPr>
            <w:r w:rsidRPr="00362C2E">
              <w:t>6568,8</w:t>
            </w:r>
          </w:p>
        </w:tc>
      </w:tr>
      <w:tr w:rsidR="006C63B8" w:rsidRPr="00362C2E" w:rsidTr="00F14592">
        <w:trPr>
          <w:gridAfter w:val="1"/>
          <w:wAfter w:w="54" w:type="dxa"/>
          <w:cantSplit/>
          <w:trHeight w:val="261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snapToGrid w:val="0"/>
              <w:rPr>
                <w:spacing w:val="-16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rPr>
                <w:spacing w:val="-16"/>
              </w:rPr>
            </w:pPr>
            <w:r w:rsidRPr="00362C2E">
              <w:rPr>
                <w:spacing w:val="-16"/>
              </w:rPr>
              <w:t xml:space="preserve">бюджет </w:t>
            </w:r>
            <w:r w:rsidRPr="00362C2E">
              <w:t xml:space="preserve"> поселения  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240,8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0,0</w:t>
            </w:r>
          </w:p>
        </w:tc>
      </w:tr>
      <w:tr w:rsidR="006C63B8" w:rsidRPr="00362C2E" w:rsidTr="00F14592">
        <w:trPr>
          <w:gridAfter w:val="1"/>
          <w:wAfter w:w="54" w:type="dxa"/>
          <w:cantSplit/>
          <w:trHeight w:val="307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snapToGrid w:val="0"/>
              <w:rPr>
                <w:spacing w:val="-16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rPr>
                <w:spacing w:val="-16"/>
              </w:rPr>
            </w:pPr>
            <w:r w:rsidRPr="00362C2E">
              <w:rPr>
                <w:spacing w:val="-16"/>
              </w:rPr>
              <w:t>внебюджетные источники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left="-108"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</w:tr>
      <w:tr w:rsidR="006C63B8" w:rsidRPr="00362C2E" w:rsidTr="00F16DD8">
        <w:trPr>
          <w:gridAfter w:val="1"/>
          <w:wAfter w:w="54" w:type="dxa"/>
          <w:cantSplit/>
          <w:trHeight w:val="294"/>
        </w:trPr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widowControl w:val="0"/>
              <w:autoSpaceDE w:val="0"/>
            </w:pPr>
            <w:bookmarkStart w:id="4" w:name="_GoBack" w:colFirst="8" w:colLast="9"/>
            <w:r w:rsidRPr="00362C2E">
              <w:t>Подпрограмма 2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widowControl w:val="0"/>
              <w:autoSpaceDE w:val="0"/>
            </w:pPr>
            <w:r w:rsidRPr="00362C2E">
              <w:t>Повышение безопасности дорожного движения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rPr>
                <w:spacing w:val="-16"/>
              </w:rPr>
            </w:pPr>
            <w:r w:rsidRPr="00362C2E">
              <w:rPr>
                <w:spacing w:val="-16"/>
              </w:rPr>
              <w:t xml:space="preserve">всего             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454,0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556,7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3B8" w:rsidRPr="00362C2E" w:rsidRDefault="006C63B8" w:rsidP="006C63B8">
            <w:pPr>
              <w:jc w:val="center"/>
            </w:pPr>
            <w:r>
              <w:rPr>
                <w:spacing w:val="-16"/>
              </w:rPr>
              <w:t>5</w:t>
            </w:r>
            <w:r w:rsidRPr="00362C2E">
              <w:rPr>
                <w:spacing w:val="-16"/>
              </w:rPr>
              <w:t>00,0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3B8" w:rsidRPr="00362C2E" w:rsidRDefault="006C63B8" w:rsidP="006C63B8">
            <w:pPr>
              <w:jc w:val="center"/>
            </w:pPr>
            <w:r>
              <w:rPr>
                <w:spacing w:val="-16"/>
              </w:rPr>
              <w:t>5</w:t>
            </w:r>
            <w:r w:rsidRPr="00362C2E">
              <w:rPr>
                <w:spacing w:val="-16"/>
              </w:rPr>
              <w:t>00,0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3B8" w:rsidRPr="00362C2E" w:rsidRDefault="006C63B8" w:rsidP="006C63B8">
            <w:pPr>
              <w:jc w:val="center"/>
            </w:pPr>
            <w:r>
              <w:rPr>
                <w:spacing w:val="-16"/>
              </w:rPr>
              <w:t>5</w:t>
            </w:r>
            <w:r w:rsidRPr="00362C2E">
              <w:rPr>
                <w:spacing w:val="-16"/>
              </w:rPr>
              <w:t>00,0</w:t>
            </w:r>
          </w:p>
        </w:tc>
      </w:tr>
      <w:tr w:rsidR="006C63B8" w:rsidRPr="00362C2E" w:rsidTr="00F16DD8">
        <w:trPr>
          <w:gridAfter w:val="1"/>
          <w:wAfter w:w="54" w:type="dxa"/>
          <w:cantSplit/>
          <w:trHeight w:val="277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snapToGrid w:val="0"/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rPr>
                <w:spacing w:val="-16"/>
              </w:rPr>
            </w:pPr>
            <w:r w:rsidRPr="00362C2E">
              <w:rPr>
                <w:spacing w:val="-16"/>
              </w:rPr>
              <w:t xml:space="preserve">областной бюджет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left="-108"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</w:tr>
      <w:tr w:rsidR="006C63B8" w:rsidRPr="00362C2E" w:rsidTr="00F16DD8">
        <w:trPr>
          <w:gridAfter w:val="1"/>
          <w:wAfter w:w="54" w:type="dxa"/>
          <w:cantSplit/>
          <w:trHeight w:val="201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snapToGrid w:val="0"/>
              <w:rPr>
                <w:spacing w:val="-16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rPr>
                <w:spacing w:val="-16"/>
              </w:rPr>
            </w:pPr>
            <w:r w:rsidRPr="00362C2E">
              <w:rPr>
                <w:spacing w:val="-16"/>
              </w:rPr>
              <w:t>федеральный бюджет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left="-108"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</w:tr>
      <w:tr w:rsidR="006C63B8" w:rsidRPr="00362C2E" w:rsidTr="00F16DD8">
        <w:trPr>
          <w:gridAfter w:val="1"/>
          <w:wAfter w:w="54" w:type="dxa"/>
          <w:cantSplit/>
          <w:trHeight w:val="285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snapToGrid w:val="0"/>
              <w:rPr>
                <w:spacing w:val="-16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rPr>
                <w:spacing w:val="-16"/>
              </w:rPr>
            </w:pPr>
            <w:r w:rsidRPr="00362C2E">
              <w:rPr>
                <w:spacing w:val="-16"/>
              </w:rPr>
              <w:t>бюджет Мясниковского района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454,0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556,7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3B8" w:rsidRPr="00362C2E" w:rsidRDefault="006C63B8" w:rsidP="006C63B8">
            <w:pPr>
              <w:jc w:val="center"/>
            </w:pPr>
            <w:r>
              <w:rPr>
                <w:spacing w:val="-16"/>
              </w:rPr>
              <w:t>5</w:t>
            </w:r>
            <w:r w:rsidRPr="00362C2E">
              <w:rPr>
                <w:spacing w:val="-16"/>
              </w:rPr>
              <w:t>00,0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3B8" w:rsidRPr="00362C2E" w:rsidRDefault="006C63B8" w:rsidP="006C63B8">
            <w:pPr>
              <w:jc w:val="center"/>
            </w:pPr>
            <w:r>
              <w:rPr>
                <w:spacing w:val="-16"/>
              </w:rPr>
              <w:t>5</w:t>
            </w:r>
            <w:r w:rsidRPr="00362C2E">
              <w:rPr>
                <w:spacing w:val="-16"/>
              </w:rPr>
              <w:t>00,0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3B8" w:rsidRPr="00362C2E" w:rsidRDefault="006C63B8" w:rsidP="006C63B8">
            <w:pPr>
              <w:jc w:val="center"/>
            </w:pPr>
            <w:r>
              <w:rPr>
                <w:spacing w:val="-16"/>
              </w:rPr>
              <w:t>5</w:t>
            </w:r>
            <w:r w:rsidRPr="00362C2E">
              <w:rPr>
                <w:spacing w:val="-16"/>
              </w:rPr>
              <w:t>00,0</w:t>
            </w:r>
          </w:p>
        </w:tc>
      </w:tr>
      <w:tr w:rsidR="006C63B8" w:rsidRPr="00362C2E" w:rsidTr="00F16DD8">
        <w:trPr>
          <w:gridAfter w:val="1"/>
          <w:wAfter w:w="54" w:type="dxa"/>
          <w:cantSplit/>
          <w:trHeight w:val="333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snapToGrid w:val="0"/>
              <w:rPr>
                <w:spacing w:val="-16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rPr>
                <w:spacing w:val="-16"/>
              </w:rPr>
            </w:pPr>
            <w:r w:rsidRPr="00362C2E">
              <w:rPr>
                <w:spacing w:val="-16"/>
              </w:rPr>
              <w:t xml:space="preserve">бюджет </w:t>
            </w:r>
            <w:r w:rsidRPr="00362C2E">
              <w:t xml:space="preserve"> поселения  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0,0</w:t>
            </w:r>
          </w:p>
        </w:tc>
      </w:tr>
      <w:tr w:rsidR="006C63B8" w:rsidRPr="00362C2E" w:rsidTr="00F16DD8">
        <w:trPr>
          <w:gridAfter w:val="1"/>
          <w:wAfter w:w="54" w:type="dxa"/>
          <w:cantSplit/>
          <w:trHeight w:val="164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snapToGrid w:val="0"/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rPr>
                <w:spacing w:val="-16"/>
              </w:rPr>
            </w:pPr>
            <w:r w:rsidRPr="00362C2E">
              <w:rPr>
                <w:spacing w:val="-16"/>
              </w:rPr>
              <w:t>внебюджетные источники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left="-108"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</w:tr>
      <w:bookmarkEnd w:id="4"/>
    </w:tbl>
    <w:p w:rsidR="005B09FE" w:rsidRPr="00362C2E" w:rsidRDefault="005B09FE">
      <w:pPr>
        <w:widowControl w:val="0"/>
        <w:tabs>
          <w:tab w:val="left" w:pos="21546"/>
        </w:tabs>
        <w:autoSpaceDE w:val="0"/>
        <w:ind w:left="11340"/>
        <w:jc w:val="center"/>
        <w:outlineLvl w:val="2"/>
      </w:pPr>
    </w:p>
    <w:p w:rsidR="005B09FE" w:rsidRDefault="005B09FE"/>
    <w:sectPr w:rsidR="005B09FE">
      <w:pgSz w:w="16838" w:h="11906" w:orient="landscape"/>
      <w:pgMar w:top="719" w:right="818" w:bottom="357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C07E0"/>
    <w:multiLevelType w:val="hybridMultilevel"/>
    <w:tmpl w:val="83245D84"/>
    <w:lvl w:ilvl="0" w:tplc="773CB10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B5B7B25"/>
    <w:multiLevelType w:val="hybridMultilevel"/>
    <w:tmpl w:val="181C55AA"/>
    <w:lvl w:ilvl="0" w:tplc="8794CED0">
      <w:start w:val="1"/>
      <w:numFmt w:val="decimal"/>
      <w:lvlText w:val="%1."/>
      <w:lvlJc w:val="left"/>
      <w:pPr>
        <w:ind w:left="607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03175E9"/>
    <w:multiLevelType w:val="hybridMultilevel"/>
    <w:tmpl w:val="86FAACF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FE"/>
    <w:rsid w:val="000368C1"/>
    <w:rsid w:val="00045553"/>
    <w:rsid w:val="00097CF2"/>
    <w:rsid w:val="000B61DF"/>
    <w:rsid w:val="000E3237"/>
    <w:rsid w:val="000E5540"/>
    <w:rsid w:val="000F0518"/>
    <w:rsid w:val="000F743A"/>
    <w:rsid w:val="00100869"/>
    <w:rsid w:val="00106C30"/>
    <w:rsid w:val="001072AE"/>
    <w:rsid w:val="001730B9"/>
    <w:rsid w:val="001A343B"/>
    <w:rsid w:val="001E162E"/>
    <w:rsid w:val="001E289A"/>
    <w:rsid w:val="001E2AB3"/>
    <w:rsid w:val="002550B4"/>
    <w:rsid w:val="002739AD"/>
    <w:rsid w:val="00293AD3"/>
    <w:rsid w:val="002A0C63"/>
    <w:rsid w:val="002A29BF"/>
    <w:rsid w:val="002D4C23"/>
    <w:rsid w:val="002D4C73"/>
    <w:rsid w:val="002F290E"/>
    <w:rsid w:val="00331EB3"/>
    <w:rsid w:val="00362C2E"/>
    <w:rsid w:val="00373DAC"/>
    <w:rsid w:val="00377FBB"/>
    <w:rsid w:val="003977FD"/>
    <w:rsid w:val="003B4897"/>
    <w:rsid w:val="003B66F0"/>
    <w:rsid w:val="003E109A"/>
    <w:rsid w:val="003F3FDC"/>
    <w:rsid w:val="00443872"/>
    <w:rsid w:val="00455872"/>
    <w:rsid w:val="00481383"/>
    <w:rsid w:val="00483977"/>
    <w:rsid w:val="004F4669"/>
    <w:rsid w:val="00531489"/>
    <w:rsid w:val="00537D41"/>
    <w:rsid w:val="00581563"/>
    <w:rsid w:val="005B09FE"/>
    <w:rsid w:val="005F0CA6"/>
    <w:rsid w:val="00605242"/>
    <w:rsid w:val="00606745"/>
    <w:rsid w:val="00633D02"/>
    <w:rsid w:val="006C63B8"/>
    <w:rsid w:val="007156C3"/>
    <w:rsid w:val="00743174"/>
    <w:rsid w:val="00746851"/>
    <w:rsid w:val="007A6C01"/>
    <w:rsid w:val="00803651"/>
    <w:rsid w:val="008311F7"/>
    <w:rsid w:val="00837709"/>
    <w:rsid w:val="00843B02"/>
    <w:rsid w:val="008C1E1C"/>
    <w:rsid w:val="008C620B"/>
    <w:rsid w:val="008D64E9"/>
    <w:rsid w:val="008E5A56"/>
    <w:rsid w:val="008E6D98"/>
    <w:rsid w:val="00962CFD"/>
    <w:rsid w:val="009646BB"/>
    <w:rsid w:val="00965CE6"/>
    <w:rsid w:val="00965DDB"/>
    <w:rsid w:val="009778D2"/>
    <w:rsid w:val="00995468"/>
    <w:rsid w:val="009E5805"/>
    <w:rsid w:val="009E7C93"/>
    <w:rsid w:val="00A01097"/>
    <w:rsid w:val="00A16DF8"/>
    <w:rsid w:val="00A22E0C"/>
    <w:rsid w:val="00A3115F"/>
    <w:rsid w:val="00A40B86"/>
    <w:rsid w:val="00A54D5E"/>
    <w:rsid w:val="00AB4CC2"/>
    <w:rsid w:val="00B03B03"/>
    <w:rsid w:val="00B15341"/>
    <w:rsid w:val="00B52D25"/>
    <w:rsid w:val="00B70900"/>
    <w:rsid w:val="00B73501"/>
    <w:rsid w:val="00B84B49"/>
    <w:rsid w:val="00BA7693"/>
    <w:rsid w:val="00BF7DF6"/>
    <w:rsid w:val="00C129DA"/>
    <w:rsid w:val="00C47A8A"/>
    <w:rsid w:val="00C60C17"/>
    <w:rsid w:val="00CD499A"/>
    <w:rsid w:val="00CE5401"/>
    <w:rsid w:val="00CE6594"/>
    <w:rsid w:val="00D00ED2"/>
    <w:rsid w:val="00D0484F"/>
    <w:rsid w:val="00D3671E"/>
    <w:rsid w:val="00D42A09"/>
    <w:rsid w:val="00D441C6"/>
    <w:rsid w:val="00D632B3"/>
    <w:rsid w:val="00DA3D68"/>
    <w:rsid w:val="00DC5E47"/>
    <w:rsid w:val="00DD501D"/>
    <w:rsid w:val="00E12321"/>
    <w:rsid w:val="00E37092"/>
    <w:rsid w:val="00E534E6"/>
    <w:rsid w:val="00EB5AEE"/>
    <w:rsid w:val="00EE157D"/>
    <w:rsid w:val="00EE246E"/>
    <w:rsid w:val="00F27F42"/>
    <w:rsid w:val="00F9401D"/>
    <w:rsid w:val="00FA2B0D"/>
    <w:rsid w:val="00FC2F4A"/>
    <w:rsid w:val="00FF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9F43"/>
  <w15:docId w15:val="{3E1B59E6-9C3D-4BAB-916D-4304B55F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09A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a3">
    <w:name w:val="Нижний колонтитул Знак"/>
    <w:qFormat/>
    <w:rPr>
      <w:sz w:val="24"/>
      <w:szCs w:val="24"/>
      <w:lang w:val="ru-RU" w:bidi="ar-SA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Cs w:val="20"/>
      <w:lang w:val="ru-RU" w:bidi="ar-SA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Cell">
    <w:name w:val="ConsPlusCell"/>
    <w:qFormat/>
    <w:pPr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customStyle="1" w:styleId="conspluscell0">
    <w:name w:val="conspluscell"/>
    <w:basedOn w:val="a"/>
    <w:qFormat/>
    <w:pPr>
      <w:spacing w:before="280" w:after="280"/>
    </w:pPr>
  </w:style>
  <w:style w:type="paragraph" w:styleId="a9">
    <w:name w:val="Normal (Web)"/>
    <w:basedOn w:val="a"/>
    <w:qFormat/>
    <w:pPr>
      <w:spacing w:before="280" w:after="280"/>
    </w:pPr>
  </w:style>
  <w:style w:type="paragraph" w:customStyle="1" w:styleId="Style16">
    <w:name w:val="Style16"/>
    <w:basedOn w:val="a"/>
    <w:qFormat/>
    <w:pPr>
      <w:widowControl w:val="0"/>
      <w:autoSpaceDE w:val="0"/>
      <w:spacing w:line="317" w:lineRule="exact"/>
      <w:jc w:val="center"/>
    </w:pPr>
  </w:style>
  <w:style w:type="paragraph" w:customStyle="1" w:styleId="ConsNonformat">
    <w:name w:val="ConsNonformat"/>
    <w:qFormat/>
    <w:pPr>
      <w:widowControl w:val="0"/>
      <w:autoSpaceDE w:val="0"/>
      <w:ind w:right="19772"/>
    </w:pPr>
    <w:rPr>
      <w:rFonts w:ascii="Courier New" w:eastAsia="Times New Roman" w:hAnsi="Courier New" w:cs="Courier New"/>
      <w:szCs w:val="20"/>
      <w:lang w:val="ru-RU" w:bidi="ar-SA"/>
    </w:rPr>
  </w:style>
  <w:style w:type="paragraph" w:customStyle="1" w:styleId="CharChar1CharChar1CharChar">
    <w:name w:val="Char Char Знак Знак1 Char Char1 Знак Знак Char Char"/>
    <w:basedOn w:val="a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">
    <w:name w:val="Знак Знак Знак1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2">
    <w:name w:val="Body Text 2"/>
    <w:basedOn w:val="a"/>
    <w:link w:val="20"/>
    <w:uiPriority w:val="99"/>
    <w:unhideWhenUsed/>
    <w:rsid w:val="00DA3D6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A3D68"/>
    <w:rPr>
      <w:rFonts w:eastAsia="Times New Roman" w:cs="Times New Roman"/>
      <w:sz w:val="24"/>
      <w:lang w:val="ru-RU" w:bidi="ar-SA"/>
    </w:rPr>
  </w:style>
  <w:style w:type="table" w:styleId="ab">
    <w:name w:val="Table Grid"/>
    <w:basedOn w:val="a1"/>
    <w:uiPriority w:val="59"/>
    <w:rsid w:val="00255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31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AVRIL~1\AppData\Local\Temp\21548918-95588299-95588788.doc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GAVRIL~1\AppData\Local\Temp\21548918-95588299-95588788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79992-96F0-4466-93A9-A58D0563D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25</Pages>
  <Words>6966</Words>
  <Characters>39711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27</cp:revision>
  <cp:lastPrinted>2022-01-12T09:44:00Z</cp:lastPrinted>
  <dcterms:created xsi:type="dcterms:W3CDTF">2021-07-22T06:28:00Z</dcterms:created>
  <dcterms:modified xsi:type="dcterms:W3CDTF">2024-02-19T14:20:00Z</dcterms:modified>
  <dc:language>en-US</dc:language>
</cp:coreProperties>
</file>